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83" w:rsidRPr="00117883" w:rsidRDefault="00014D54" w:rsidP="00117883">
      <w:pPr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Poverenik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informacije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javnog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značaja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osnovu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78. </w:t>
      </w:r>
      <w:r>
        <w:rPr>
          <w:rFonts w:ascii="Times New Roman" w:hAnsi="Times New Roman" w:cs="Times New Roman"/>
          <w:sz w:val="24"/>
          <w:szCs w:val="24"/>
          <w:lang/>
        </w:rPr>
        <w:t>stav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/>
        </w:rPr>
        <w:t>tačka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10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)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člana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79. </w:t>
      </w:r>
      <w:r>
        <w:rPr>
          <w:rFonts w:ascii="Times New Roman" w:hAnsi="Times New Roman" w:cs="Times New Roman"/>
          <w:sz w:val="24"/>
          <w:szCs w:val="24"/>
          <w:lang/>
        </w:rPr>
        <w:t>stav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/>
        </w:rPr>
        <w:t>tačka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/>
        </w:rPr>
        <w:t>Zakona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/>
        </w:rPr>
        <w:t>Službeni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glasnik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RS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/>
        </w:rPr>
        <w:t>broj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87/18) </w:t>
      </w:r>
      <w:r>
        <w:rPr>
          <w:rFonts w:ascii="Times New Roman" w:hAnsi="Times New Roman" w:cs="Times New Roman"/>
          <w:sz w:val="24"/>
          <w:szCs w:val="24"/>
          <w:lang/>
        </w:rPr>
        <w:t>doneo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</w:p>
    <w:p w:rsidR="00117883" w:rsidRPr="00117883" w:rsidRDefault="00117883" w:rsidP="00117883">
      <w:pPr>
        <w:spacing w:after="0" w:line="240" w:lineRule="auto"/>
        <w:ind w:right="117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117883" w:rsidRDefault="00117883" w:rsidP="00117883">
      <w:pPr>
        <w:spacing w:after="0" w:line="240" w:lineRule="auto"/>
        <w:ind w:right="117"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117883" w:rsidRDefault="00014D54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ODLUKU</w:t>
      </w:r>
      <w:r w:rsidR="00117883" w:rsidRPr="001178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</w:p>
    <w:p w:rsidR="00117883" w:rsidRPr="00117883" w:rsidRDefault="00014D54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UTVRĐIVANjU</w:t>
      </w:r>
      <w:r w:rsidR="00117883" w:rsidRPr="001178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STANDARDNIH</w:t>
      </w:r>
      <w:r w:rsidR="00117883" w:rsidRPr="001178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UGOVORNIH</w:t>
      </w:r>
      <w:r w:rsidR="00117883" w:rsidRPr="00117883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KLAUZULA</w:t>
      </w:r>
    </w:p>
    <w:p w:rsidR="00117883" w:rsidRPr="00117883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117883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Ovom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odlukom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utvrđuju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Standardne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izradio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Poverenik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informacije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javnog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značaja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daljem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tekstu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Poverenik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), 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kojima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uređuje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pravni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između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117883" w:rsidRPr="00117883">
        <w:rPr>
          <w:rStyle w:val="apple-converted-space"/>
          <w:rFonts w:ascii="Times New Roman" w:hAnsi="Times New Roman" w:cs="Times New Roman"/>
          <w:sz w:val="24"/>
          <w:szCs w:val="24"/>
          <w:lang/>
        </w:rPr>
        <w:t> 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članom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/>
        </w:rPr>
        <w:t>Zakona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daljem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tekstu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Zakon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>).</w:t>
      </w:r>
    </w:p>
    <w:p w:rsidR="00117883" w:rsidRPr="00117883" w:rsidRDefault="00117883" w:rsidP="00117883">
      <w:pPr>
        <w:pStyle w:val="ListParagraph"/>
        <w:spacing w:line="240" w:lineRule="auto"/>
        <w:ind w:left="567"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Standardne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klauzule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odnos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eastAsia="en-GB"/>
        </w:rPr>
        <w:t>se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samo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na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obradu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podataka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o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ličnosti</w:t>
      </w:r>
      <w:r w:rsidR="00117883" w:rsidRPr="00117883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:rsidR="00117883" w:rsidRPr="00117883" w:rsidRDefault="00117883" w:rsidP="00117883">
      <w:pPr>
        <w:pStyle w:val="ListParagraph"/>
        <w:rPr>
          <w:rFonts w:ascii="Times New Roman" w:hAnsi="Times New Roman" w:cs="Times New Roman"/>
          <w:sz w:val="24"/>
          <w:szCs w:val="24"/>
          <w:lang w:eastAsia="en-GB"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Standardne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sastoje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ugovornih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čiji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sadržaj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odštampan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odluke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čini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njen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117883" w:rsidRDefault="00117883" w:rsidP="001178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Style w:val="apple-converted-space"/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Standardne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mogu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biti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primenjene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samostalni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između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obliku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utvrđen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ovom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odlukom</w:t>
      </w:r>
      <w:r w:rsidR="00117883" w:rsidRPr="00117883">
        <w:rPr>
          <w:rStyle w:val="apple-converted-space"/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117883" w:rsidRDefault="00117883" w:rsidP="001178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Ukoliko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celini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odnosno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izmene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neku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odredbi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Standardnih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ugovornih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neće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smatrati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iste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predstavljaju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standardne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smislu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. 45.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65. </w:t>
      </w:r>
      <w:r>
        <w:rPr>
          <w:rFonts w:ascii="Times New Roman" w:hAnsi="Times New Roman" w:cs="Times New Roman"/>
          <w:sz w:val="24"/>
          <w:szCs w:val="24"/>
          <w:lang/>
        </w:rPr>
        <w:t>Zakona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17883" w:rsidRPr="00117883" w:rsidRDefault="00117883" w:rsidP="001178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Standardne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moraju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biti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zaključene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pisanom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obliku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što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obuhvata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elektronski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oblik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117883" w:rsidRDefault="00117883" w:rsidP="001178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Primena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Standardnih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ugovornih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utiče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inspekcijska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druga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ovlašćenja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Poverenika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. 77. </w:t>
      </w:r>
      <w:r>
        <w:rPr>
          <w:rFonts w:ascii="Times New Roman" w:hAnsi="Times New Roman" w:cs="Times New Roman"/>
          <w:sz w:val="24"/>
          <w:szCs w:val="24"/>
          <w:lang/>
        </w:rPr>
        <w:t>do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 xml:space="preserve"> 79. </w:t>
      </w:r>
      <w:r>
        <w:rPr>
          <w:rFonts w:ascii="Times New Roman" w:hAnsi="Times New Roman" w:cs="Times New Roman"/>
          <w:sz w:val="24"/>
          <w:szCs w:val="24"/>
          <w:lang/>
        </w:rPr>
        <w:t>Zakon</w:t>
      </w:r>
      <w:r w:rsidR="00117883" w:rsidRPr="00117883">
        <w:rPr>
          <w:rFonts w:ascii="Times New Roman" w:hAnsi="Times New Roman" w:cs="Times New Roman"/>
          <w:sz w:val="24"/>
          <w:szCs w:val="24"/>
          <w:lang/>
        </w:rPr>
        <w:t>a.</w:t>
      </w:r>
    </w:p>
    <w:p w:rsidR="00117883" w:rsidRPr="00117883" w:rsidRDefault="00117883" w:rsidP="00117883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6B2ABD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Ovu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odluku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objaviti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u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Službenom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glasniku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Republike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Srbije</w:t>
      </w:r>
      <w:r w:rsidR="00117883" w:rsidRPr="00117883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”</w:t>
      </w:r>
      <w:r w:rsidR="00000187">
        <w:rPr>
          <w:rFonts w:ascii="Times New Roman" w:hAnsi="Times New Roman" w:cs="Times New Roman"/>
          <w:sz w:val="24"/>
          <w:szCs w:val="24"/>
          <w:shd w:val="clear" w:color="auto" w:fill="FFFFFF"/>
          <w:lang/>
        </w:rPr>
        <w:t>.</w:t>
      </w:r>
    </w:p>
    <w:p w:rsidR="006B2ABD" w:rsidRPr="006B2ABD" w:rsidRDefault="006B2ABD" w:rsidP="006B2ABD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6B2ABD" w:rsidRPr="00117883" w:rsidRDefault="00014D54" w:rsidP="00117883">
      <w:pPr>
        <w:pStyle w:val="ListParagraph"/>
        <w:numPr>
          <w:ilvl w:val="0"/>
          <w:numId w:val="5"/>
        </w:numPr>
        <w:spacing w:line="240" w:lineRule="auto"/>
        <w:ind w:left="567" w:right="117" w:hanging="283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Ova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odluka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stupa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snagu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osmog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dana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objavljivanja</w:t>
      </w:r>
      <w:r w:rsidR="006B2ABD" w:rsidRP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6B2ABD" w:rsidRPr="006B2ABD"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/>
        </w:rPr>
        <w:t>Službenom</w:t>
      </w:r>
      <w:r w:rsidR="006B2ABD" w:rsidRP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glasniku</w:t>
      </w:r>
      <w:r w:rsidR="006B2ABD" w:rsidRP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Republike</w:t>
      </w:r>
      <w:r w:rsidR="006B2ABD" w:rsidRPr="006B2AB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Srbije</w:t>
      </w:r>
      <w:r w:rsidR="006B2ABD" w:rsidRPr="006B2ABD">
        <w:rPr>
          <w:rFonts w:ascii="Times New Roman" w:hAnsi="Times New Roman" w:cs="Times New Roman"/>
          <w:sz w:val="24"/>
          <w:szCs w:val="24"/>
          <w:lang/>
        </w:rPr>
        <w:t>”.</w:t>
      </w:r>
    </w:p>
    <w:p w:rsidR="00117883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</w:p>
    <w:p w:rsidR="00117883" w:rsidRPr="00564C8F" w:rsidRDefault="00564C8F" w:rsidP="00117883">
      <w:pPr>
        <w:spacing w:after="0" w:line="240" w:lineRule="auto"/>
        <w:ind w:right="11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7883" w:rsidRPr="005762ED" w:rsidRDefault="00117883" w:rsidP="00117883">
      <w:pPr>
        <w:spacing w:after="0" w:line="240" w:lineRule="auto"/>
        <w:ind w:right="117"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spacing w:after="0" w:line="240" w:lineRule="auto"/>
        <w:ind w:right="117"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POVERENIK</w:t>
      </w:r>
    </w:p>
    <w:p w:rsidR="00117883" w:rsidRPr="005762ED" w:rsidRDefault="00117883" w:rsidP="00117883">
      <w:pPr>
        <w:spacing w:after="0" w:line="240" w:lineRule="auto"/>
        <w:ind w:right="117"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spacing w:after="0" w:line="240" w:lineRule="auto"/>
        <w:ind w:right="117"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Marinović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Pr="008D56EB" w:rsidRDefault="00014D54" w:rsidP="008D56EB">
      <w:pPr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>STANDARDNE</w:t>
      </w:r>
      <w:r w:rsidR="00117883" w:rsidRPr="005762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UGOVORNE</w:t>
      </w:r>
      <w:r w:rsidR="00117883" w:rsidRPr="005762ED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>KLAUZULE</w:t>
      </w: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</w:t>
      </w:r>
      <w:r w:rsidR="00014D54">
        <w:rPr>
          <w:rFonts w:ascii="Times New Roman" w:hAnsi="Times New Roman" w:cs="Times New Roman"/>
          <w:sz w:val="24"/>
          <w:szCs w:val="24"/>
          <w:lang/>
        </w:rPr>
        <w:t>UGOVORNE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KLAUZULE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Rukovalac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762ED">
        <w:rPr>
          <w:rFonts w:ascii="Times New Roman" w:hAnsi="Times New Roman" w:cs="Times New Roman"/>
          <w:b/>
          <w:sz w:val="24"/>
          <w:szCs w:val="24"/>
          <w:lang/>
        </w:rPr>
        <w:t xml:space="preserve">___________________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762ED">
        <w:rPr>
          <w:rFonts w:ascii="Times New Roman" w:hAnsi="Times New Roman" w:cs="Times New Roman"/>
          <w:sz w:val="24"/>
          <w:szCs w:val="24"/>
          <w:lang/>
        </w:rPr>
        <w:t>(</w:t>
      </w:r>
      <w:r w:rsidR="00014D54">
        <w:rPr>
          <w:rFonts w:ascii="Times New Roman" w:hAnsi="Times New Roman" w:cs="Times New Roman"/>
          <w:sz w:val="24"/>
          <w:szCs w:val="24"/>
          <w:lang/>
        </w:rPr>
        <w:t>naziv</w:t>
      </w:r>
      <w:r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B1581F">
        <w:rPr>
          <w:rFonts w:ascii="Times New Roman" w:hAnsi="Times New Roman" w:cs="Times New Roman"/>
          <w:sz w:val="24"/>
          <w:szCs w:val="24"/>
          <w:lang/>
        </w:rPr>
        <w:t>/</w:t>
      </w:r>
      <w:r w:rsidR="00014D54">
        <w:rPr>
          <w:rFonts w:ascii="Times New Roman" w:hAnsi="Times New Roman" w:cs="Times New Roman"/>
          <w:sz w:val="24"/>
          <w:szCs w:val="24"/>
          <w:lang/>
        </w:rPr>
        <w:t>ime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prezime</w:t>
      </w:r>
      <w:r w:rsidRPr="005762ED">
        <w:rPr>
          <w:rFonts w:ascii="Times New Roman" w:hAnsi="Times New Roman" w:cs="Times New Roman"/>
          <w:sz w:val="24"/>
          <w:szCs w:val="24"/>
          <w:lang/>
        </w:rPr>
        <w:t>)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762ED">
        <w:rPr>
          <w:rFonts w:ascii="Times New Roman" w:hAnsi="Times New Roman" w:cs="Times New Roman"/>
          <w:b/>
          <w:sz w:val="24"/>
          <w:szCs w:val="24"/>
          <w:lang/>
        </w:rPr>
        <w:t xml:space="preserve">___________________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762ED">
        <w:rPr>
          <w:rFonts w:ascii="Times New Roman" w:hAnsi="Times New Roman" w:cs="Times New Roman"/>
          <w:sz w:val="24"/>
          <w:szCs w:val="24"/>
          <w:lang/>
        </w:rPr>
        <w:t>(</w:t>
      </w:r>
      <w:r w:rsidR="00014D54">
        <w:rPr>
          <w:rFonts w:ascii="Times New Roman" w:hAnsi="Times New Roman" w:cs="Times New Roman"/>
          <w:sz w:val="24"/>
          <w:szCs w:val="24"/>
          <w:lang/>
        </w:rPr>
        <w:t>sedište</w:t>
      </w:r>
      <w:r>
        <w:rPr>
          <w:rFonts w:ascii="Times New Roman" w:hAnsi="Times New Roman" w:cs="Times New Roman"/>
          <w:sz w:val="24"/>
          <w:szCs w:val="24"/>
          <w:lang/>
        </w:rPr>
        <w:t>/</w:t>
      </w:r>
      <w:r w:rsidR="00014D54">
        <w:rPr>
          <w:rFonts w:ascii="Times New Roman" w:hAnsi="Times New Roman" w:cs="Times New Roman"/>
          <w:sz w:val="24"/>
          <w:szCs w:val="24"/>
          <w:lang/>
        </w:rPr>
        <w:t>adresa</w:t>
      </w:r>
      <w:r w:rsidRPr="005762ED">
        <w:rPr>
          <w:rFonts w:ascii="Times New Roman" w:hAnsi="Times New Roman" w:cs="Times New Roman"/>
          <w:sz w:val="24"/>
          <w:szCs w:val="24"/>
          <w:lang/>
        </w:rPr>
        <w:t>)</w:t>
      </w: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Matični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broj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: ____________</w:t>
      </w: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Koga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zastupa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______________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daljem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tekstu</w:t>
      </w:r>
      <w:r w:rsidR="00117883">
        <w:rPr>
          <w:rFonts w:ascii="Times New Roman" w:hAnsi="Times New Roman" w:cs="Times New Roman"/>
          <w:sz w:val="24"/>
          <w:szCs w:val="24"/>
          <w:lang/>
        </w:rPr>
        <w:t>: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jedne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Obrađivač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762ED">
        <w:rPr>
          <w:rFonts w:ascii="Times New Roman" w:hAnsi="Times New Roman" w:cs="Times New Roman"/>
          <w:b/>
          <w:sz w:val="24"/>
          <w:szCs w:val="24"/>
          <w:lang/>
        </w:rPr>
        <w:t xml:space="preserve">___________________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762ED">
        <w:rPr>
          <w:rFonts w:ascii="Times New Roman" w:hAnsi="Times New Roman" w:cs="Times New Roman"/>
          <w:sz w:val="24"/>
          <w:szCs w:val="24"/>
          <w:lang/>
        </w:rPr>
        <w:t>(</w:t>
      </w:r>
      <w:r w:rsidR="00014D54">
        <w:rPr>
          <w:rFonts w:ascii="Times New Roman" w:hAnsi="Times New Roman" w:cs="Times New Roman"/>
          <w:sz w:val="24"/>
          <w:szCs w:val="24"/>
          <w:lang/>
        </w:rPr>
        <w:t>naziv</w:t>
      </w:r>
      <w:r>
        <w:rPr>
          <w:rFonts w:ascii="Times New Roman" w:hAnsi="Times New Roman" w:cs="Times New Roman"/>
          <w:sz w:val="24"/>
          <w:szCs w:val="24"/>
          <w:lang/>
        </w:rPr>
        <w:t>/</w:t>
      </w:r>
      <w:r w:rsidR="00014D54">
        <w:rPr>
          <w:rFonts w:ascii="Times New Roman" w:hAnsi="Times New Roman" w:cs="Times New Roman"/>
          <w:sz w:val="24"/>
          <w:szCs w:val="24"/>
          <w:lang/>
        </w:rPr>
        <w:t>ime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prezime</w:t>
      </w:r>
      <w:r w:rsidRPr="005762ED">
        <w:rPr>
          <w:rFonts w:ascii="Times New Roman" w:hAnsi="Times New Roman" w:cs="Times New Roman"/>
          <w:sz w:val="24"/>
          <w:szCs w:val="24"/>
          <w:lang/>
        </w:rPr>
        <w:t>)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5762ED">
        <w:rPr>
          <w:rFonts w:ascii="Times New Roman" w:hAnsi="Times New Roman" w:cs="Times New Roman"/>
          <w:b/>
          <w:sz w:val="24"/>
          <w:szCs w:val="24"/>
          <w:lang/>
        </w:rPr>
        <w:t xml:space="preserve">___________________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5762ED">
        <w:rPr>
          <w:rFonts w:ascii="Times New Roman" w:hAnsi="Times New Roman" w:cs="Times New Roman"/>
          <w:sz w:val="24"/>
          <w:szCs w:val="24"/>
          <w:lang/>
        </w:rPr>
        <w:t>(</w:t>
      </w:r>
      <w:r w:rsidR="00014D54">
        <w:rPr>
          <w:rFonts w:ascii="Times New Roman" w:hAnsi="Times New Roman" w:cs="Times New Roman"/>
          <w:sz w:val="24"/>
          <w:szCs w:val="24"/>
          <w:lang/>
        </w:rPr>
        <w:t>sedište</w:t>
      </w:r>
      <w:r>
        <w:rPr>
          <w:rFonts w:ascii="Times New Roman" w:hAnsi="Times New Roman" w:cs="Times New Roman"/>
          <w:sz w:val="24"/>
          <w:szCs w:val="24"/>
          <w:lang/>
        </w:rPr>
        <w:t>/</w:t>
      </w:r>
      <w:r w:rsidR="00014D54">
        <w:rPr>
          <w:rFonts w:ascii="Times New Roman" w:hAnsi="Times New Roman" w:cs="Times New Roman"/>
          <w:sz w:val="24"/>
          <w:szCs w:val="24"/>
          <w:lang/>
        </w:rPr>
        <w:t>adresa</w:t>
      </w:r>
      <w:r w:rsidRPr="005762ED">
        <w:rPr>
          <w:rFonts w:ascii="Times New Roman" w:hAnsi="Times New Roman" w:cs="Times New Roman"/>
          <w:sz w:val="24"/>
          <w:szCs w:val="24"/>
          <w:lang/>
        </w:rPr>
        <w:t>)</w:t>
      </w: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Matični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broj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: ____________</w:t>
      </w: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Koga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zastupa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______________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daljem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tekstu</w:t>
      </w:r>
      <w:r w:rsidR="00117883">
        <w:rPr>
          <w:rFonts w:ascii="Times New Roman" w:hAnsi="Times New Roman" w:cs="Times New Roman"/>
          <w:sz w:val="24"/>
          <w:szCs w:val="24"/>
          <w:lang/>
        </w:rPr>
        <w:t>: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druge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762ED">
        <w:rPr>
          <w:rFonts w:ascii="Times New Roman" w:hAnsi="Times New Roman" w:cs="Times New Roman"/>
          <w:sz w:val="24"/>
          <w:szCs w:val="24"/>
          <w:lang/>
        </w:rPr>
        <w:t>(</w:t>
      </w:r>
      <w:r w:rsidR="00014D54">
        <w:rPr>
          <w:rFonts w:ascii="Times New Roman" w:hAnsi="Times New Roman" w:cs="Times New Roman"/>
          <w:sz w:val="24"/>
          <w:szCs w:val="24"/>
          <w:lang/>
        </w:rPr>
        <w:t>u</w:t>
      </w:r>
      <w:r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daljem</w:t>
      </w:r>
      <w:r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tekstu</w:t>
      </w:r>
      <w:r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zajedno</w:t>
      </w:r>
      <w:r w:rsidRPr="005762ED"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="00014D54">
        <w:rPr>
          <w:rFonts w:ascii="Times New Roman" w:hAnsi="Times New Roman" w:cs="Times New Roman"/>
          <w:sz w:val="24"/>
          <w:szCs w:val="24"/>
          <w:lang/>
        </w:rPr>
        <w:t>ugovorne</w:t>
      </w:r>
      <w:r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strane</w:t>
      </w:r>
      <w:r w:rsidRPr="005762ED">
        <w:rPr>
          <w:rFonts w:ascii="Times New Roman" w:hAnsi="Times New Roman" w:cs="Times New Roman"/>
          <w:sz w:val="24"/>
          <w:szCs w:val="24"/>
          <w:lang/>
        </w:rPr>
        <w:t>)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sporazumeli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sledećem</w:t>
      </w:r>
      <w:r w:rsidR="00117883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1.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Ovim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ugovorom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reguliše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pravni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između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ugovornih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vezi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radnjama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poverene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Predmet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obrade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priroda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svrha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obrade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vrste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vrste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lica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11788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koja</w:t>
      </w:r>
      <w:r w:rsidR="0011788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</w:t>
      </w:r>
      <w:r w:rsidR="0011788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odnose</w:t>
      </w:r>
      <w:r w:rsidR="0011788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podaci</w:t>
      </w:r>
      <w:r w:rsidR="00117883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koji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obrađuju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definisani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</w:t>
      </w:r>
      <w:r w:rsidR="000001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Za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sve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što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nije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uređeno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ovim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ugovorom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ugovorne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strane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slobodne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samostalno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urede</w:t>
      </w:r>
      <w:r w:rsidR="00117883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ukoliko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isto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nije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suprotnosti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sa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ovim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ugovorom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odnosno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ukoliko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time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umanjuje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prava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podaci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2.</w:t>
      </w:r>
    </w:p>
    <w:p w:rsidR="00117883" w:rsidRPr="005762ED" w:rsidRDefault="00117883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Definicije</w:t>
      </w:r>
      <w:r w:rsidR="00117883">
        <w:rPr>
          <w:rFonts w:ascii="Times New Roman" w:hAnsi="Times New Roman" w:cs="Times New Roman"/>
          <w:sz w:val="24"/>
          <w:szCs w:val="24"/>
          <w:lang/>
        </w:rPr>
        <w:t>:</w:t>
      </w:r>
    </w:p>
    <w:p w:rsidR="00117883" w:rsidRDefault="00014D54" w:rsidP="00117883">
      <w:pPr>
        <w:pStyle w:val="ListParagraph"/>
        <w:numPr>
          <w:ilvl w:val="0"/>
          <w:numId w:val="4"/>
        </w:num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pojmovi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podatak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“, „</w:t>
      </w:r>
      <w:r>
        <w:rPr>
          <w:rFonts w:ascii="Times New Roman" w:hAnsi="Times New Roman" w:cs="Times New Roman"/>
          <w:sz w:val="24"/>
          <w:szCs w:val="24"/>
          <w:lang/>
        </w:rPr>
        <w:t>lice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podaci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“, „</w:t>
      </w:r>
      <w:r>
        <w:rPr>
          <w:rFonts w:ascii="Times New Roman" w:hAnsi="Times New Roman" w:cs="Times New Roman"/>
          <w:sz w:val="24"/>
          <w:szCs w:val="24"/>
          <w:lang/>
        </w:rPr>
        <w:t>obrada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“,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“</w:t>
      </w:r>
      <w:r w:rsidR="00117883">
        <w:rPr>
          <w:rFonts w:ascii="Times New Roman" w:hAnsi="Times New Roman" w:cs="Times New Roman"/>
          <w:sz w:val="24"/>
          <w:szCs w:val="24"/>
          <w:lang/>
        </w:rPr>
        <w:t>,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“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/>
        </w:rPr>
        <w:t>povreda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>
        <w:rPr>
          <w:rFonts w:ascii="Times New Roman" w:hAnsi="Times New Roman" w:cs="Times New Roman"/>
          <w:sz w:val="24"/>
          <w:szCs w:val="24"/>
          <w:lang/>
        </w:rPr>
        <w:t>“,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imaju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značenje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utvrđeno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Zakonom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zaštiti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/>
        </w:rPr>
        <w:t>Sl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sz w:val="24"/>
          <w:szCs w:val="24"/>
          <w:lang/>
        </w:rPr>
        <w:t>glasnik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RS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/>
        </w:rPr>
        <w:t>broj</w:t>
      </w:r>
      <w:r w:rsidR="006F7B5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 w:rsidRPr="00FA2109">
        <w:rPr>
          <w:rFonts w:ascii="Times New Roman" w:hAnsi="Times New Roman" w:cs="Times New Roman"/>
          <w:sz w:val="24"/>
          <w:szCs w:val="24"/>
          <w:lang/>
        </w:rPr>
        <w:t xml:space="preserve"> 87/2018);</w:t>
      </w:r>
    </w:p>
    <w:p w:rsidR="00117883" w:rsidRPr="00FA2109" w:rsidRDefault="00117883" w:rsidP="00117883">
      <w:pPr>
        <w:pStyle w:val="ListParagraph"/>
        <w:numPr>
          <w:ilvl w:val="0"/>
          <w:numId w:val="4"/>
        </w:num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A2109">
        <w:rPr>
          <w:rFonts w:ascii="Times New Roman" w:hAnsi="Times New Roman" w:cs="Times New Roman"/>
          <w:sz w:val="24"/>
          <w:szCs w:val="24"/>
          <w:lang/>
        </w:rPr>
        <w:t>„</w:t>
      </w:r>
      <w:r w:rsidR="00014D54">
        <w:rPr>
          <w:rFonts w:ascii="Times New Roman" w:hAnsi="Times New Roman" w:cs="Times New Roman"/>
          <w:sz w:val="24"/>
          <w:szCs w:val="24"/>
          <w:lang/>
        </w:rPr>
        <w:t>podobrađivač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014D54">
        <w:rPr>
          <w:rFonts w:ascii="Times New Roman" w:hAnsi="Times New Roman" w:cs="Times New Roman"/>
          <w:sz w:val="24"/>
          <w:szCs w:val="24"/>
          <w:lang/>
        </w:rPr>
        <w:t>je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drugi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obrađivač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kome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je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obrađivač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poverio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vršenje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određenih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radnji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obrade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ime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rukovaoca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</w:p>
    <w:p w:rsidR="00117883" w:rsidRPr="00FA2109" w:rsidRDefault="00117883" w:rsidP="00117883">
      <w:pPr>
        <w:pStyle w:val="ListParagraph"/>
        <w:numPr>
          <w:ilvl w:val="0"/>
          <w:numId w:val="4"/>
        </w:num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A2109">
        <w:rPr>
          <w:rFonts w:ascii="Times New Roman" w:hAnsi="Times New Roman" w:cs="Times New Roman"/>
          <w:sz w:val="24"/>
          <w:szCs w:val="24"/>
          <w:lang/>
        </w:rPr>
        <w:t>„</w:t>
      </w:r>
      <w:r w:rsidR="00014D54">
        <w:rPr>
          <w:rFonts w:ascii="Times New Roman" w:hAnsi="Times New Roman" w:cs="Times New Roman"/>
          <w:sz w:val="24"/>
          <w:szCs w:val="24"/>
          <w:lang/>
        </w:rPr>
        <w:t>mere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zaštite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014D54">
        <w:rPr>
          <w:rFonts w:ascii="Times New Roman" w:hAnsi="Times New Roman" w:cs="Times New Roman"/>
          <w:sz w:val="24"/>
          <w:szCs w:val="24"/>
          <w:lang/>
        </w:rPr>
        <w:t>podrazumevaju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odgovarajuće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tehničke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organizacione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kadrovske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mere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koje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imaju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za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cilj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obezbeđivanje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delotvorne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primene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načela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zaštite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podataka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kao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zaštite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prava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sloboda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lica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koja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se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podaci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color w:val="000000"/>
          <w:sz w:val="24"/>
          <w:szCs w:val="24"/>
          <w:lang/>
        </w:rPr>
        <w:t>odnose</w:t>
      </w:r>
      <w:r w:rsidRPr="00FA2109">
        <w:rPr>
          <w:rFonts w:ascii="Times New Roman" w:hAnsi="Times New Roman" w:cs="Times New Roman"/>
          <w:color w:val="000000"/>
          <w:sz w:val="24"/>
          <w:szCs w:val="24"/>
          <w:lang/>
        </w:rPr>
        <w:t>;</w:t>
      </w:r>
    </w:p>
    <w:p w:rsidR="00117883" w:rsidRDefault="00117883" w:rsidP="00117883">
      <w:pPr>
        <w:pStyle w:val="ListParagraph"/>
        <w:numPr>
          <w:ilvl w:val="0"/>
          <w:numId w:val="4"/>
        </w:num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A2109">
        <w:rPr>
          <w:rFonts w:ascii="Times New Roman" w:hAnsi="Times New Roman" w:cs="Times New Roman"/>
          <w:sz w:val="24"/>
          <w:szCs w:val="24"/>
          <w:lang/>
        </w:rPr>
        <w:t>„</w:t>
      </w:r>
      <w:r w:rsidR="00014D54">
        <w:rPr>
          <w:rFonts w:ascii="Times New Roman" w:hAnsi="Times New Roman" w:cs="Times New Roman"/>
          <w:sz w:val="24"/>
          <w:szCs w:val="24"/>
          <w:lang/>
        </w:rPr>
        <w:t>Zakon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014D54">
        <w:rPr>
          <w:rFonts w:ascii="Times New Roman" w:hAnsi="Times New Roman" w:cs="Times New Roman"/>
          <w:sz w:val="24"/>
          <w:szCs w:val="24"/>
          <w:lang/>
        </w:rPr>
        <w:t>podrazumeva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Zakon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o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zaštiti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podataka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o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ličnosti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(„</w:t>
      </w:r>
      <w:r w:rsidR="00014D54">
        <w:rPr>
          <w:rFonts w:ascii="Times New Roman" w:hAnsi="Times New Roman" w:cs="Times New Roman"/>
          <w:sz w:val="24"/>
          <w:szCs w:val="24"/>
          <w:lang/>
        </w:rPr>
        <w:t>Sl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. </w:t>
      </w:r>
      <w:r w:rsidR="00014D54">
        <w:rPr>
          <w:rFonts w:ascii="Times New Roman" w:hAnsi="Times New Roman" w:cs="Times New Roman"/>
          <w:sz w:val="24"/>
          <w:szCs w:val="24"/>
          <w:lang/>
        </w:rPr>
        <w:t>glasnik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RS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“, </w:t>
      </w:r>
      <w:r w:rsidR="00014D54">
        <w:rPr>
          <w:rFonts w:ascii="Times New Roman" w:hAnsi="Times New Roman" w:cs="Times New Roman"/>
          <w:sz w:val="24"/>
          <w:szCs w:val="24"/>
          <w:lang/>
        </w:rPr>
        <w:t>broj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87/2018) </w:t>
      </w:r>
      <w:r w:rsidR="00014D54">
        <w:rPr>
          <w:rFonts w:ascii="Times New Roman" w:hAnsi="Times New Roman" w:cs="Times New Roman"/>
          <w:sz w:val="24"/>
          <w:szCs w:val="24"/>
          <w:lang/>
        </w:rPr>
        <w:t>sa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podzakonskim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aktima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donetim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u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skladu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sa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tim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zakonom</w:t>
      </w:r>
      <w:r w:rsidRPr="00FA2109">
        <w:rPr>
          <w:rFonts w:ascii="Times New Roman" w:hAnsi="Times New Roman" w:cs="Times New Roman"/>
          <w:sz w:val="24"/>
          <w:szCs w:val="24"/>
          <w:lang/>
        </w:rPr>
        <w:t>;</w:t>
      </w:r>
    </w:p>
    <w:p w:rsidR="00117883" w:rsidRDefault="00117883" w:rsidP="00117883">
      <w:pPr>
        <w:pStyle w:val="ListParagraph"/>
        <w:numPr>
          <w:ilvl w:val="0"/>
          <w:numId w:val="4"/>
        </w:num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A2109">
        <w:rPr>
          <w:rFonts w:ascii="Times New Roman" w:hAnsi="Times New Roman" w:cs="Times New Roman"/>
          <w:sz w:val="24"/>
          <w:szCs w:val="24"/>
          <w:lang/>
        </w:rPr>
        <w:t>„</w:t>
      </w:r>
      <w:r w:rsidR="00014D54">
        <w:rPr>
          <w:rFonts w:ascii="Times New Roman" w:hAnsi="Times New Roman" w:cs="Times New Roman"/>
          <w:sz w:val="24"/>
          <w:szCs w:val="24"/>
          <w:lang/>
        </w:rPr>
        <w:t>važeći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propisi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“ </w:t>
      </w:r>
      <w:r w:rsidR="00014D54">
        <w:rPr>
          <w:rFonts w:ascii="Times New Roman" w:hAnsi="Times New Roman" w:cs="Times New Roman"/>
          <w:sz w:val="24"/>
          <w:szCs w:val="24"/>
          <w:lang/>
        </w:rPr>
        <w:t>podrazumevaju</w:t>
      </w:r>
      <w:r w:rsidRPr="00FA210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pozitivne</w:t>
      </w:r>
      <w:r w:rsidR="003B175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propise</w:t>
      </w:r>
      <w:r w:rsidR="003B175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Republike</w:t>
      </w:r>
      <w:r w:rsidR="003B175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sz w:val="24"/>
          <w:szCs w:val="24"/>
          <w:lang/>
        </w:rPr>
        <w:t>Srbije</w:t>
      </w:r>
      <w:r w:rsidR="003B1756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Obaveze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3.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dužan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vrši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Zakonom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sve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mere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zaštite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obezbedi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ostvarivanje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prava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sloboda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podaci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obavezuje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će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Obrađivaču</w:t>
      </w:r>
      <w:r w:rsidR="002A2C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izdavati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uputstva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vezi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obradom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pisanom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obliku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će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ista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biti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jasna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precizna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svemu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važećim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propisima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Obaveze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4.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rPr>
          <w:rStyle w:val="apple-converted-space"/>
          <w:color w:val="000000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>Obrađivač</w:t>
      </w:r>
      <w:r w:rsidR="00117883" w:rsidRPr="00576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>je</w:t>
      </w:r>
      <w:r w:rsidR="00117883" w:rsidRPr="00576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>dužan</w:t>
      </w:r>
      <w:r w:rsidR="00117883" w:rsidRPr="00576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>da</w:t>
      </w:r>
      <w:r w:rsidR="00117883" w:rsidRPr="005762ED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obrađuje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podatke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samo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osnovu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pismenih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uputstava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Rukovaoca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uključujući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uputstvo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odnosu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prenošenje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druge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međunarodne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organizacije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osim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ako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Obrađivač</w:t>
      </w:r>
      <w:r w:rsidR="002A2C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zakonom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obavezan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obrađuje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podatke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tom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slučaju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Obrađivač</w:t>
      </w:r>
      <w:r w:rsidR="002A2C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dužan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obavesti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Rukovaoca</w:t>
      </w:r>
      <w:r w:rsidR="002A2C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toj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zakonskoj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obavezi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pre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započinjanja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obrade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osim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ako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zakon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zabranjuje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dostavljanje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tih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informacija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zbog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potrebe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zaštite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važnog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javnog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interesa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Obrađivač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dužan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bez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odlaganja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upozori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Rukovaoca</w:t>
      </w:r>
      <w:r w:rsidR="002A2C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ako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smatra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pismeno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uputstvo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koje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dobio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nije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Zakonom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>
        <w:rPr>
          <w:rFonts w:ascii="Times New Roman" w:hAnsi="Times New Roman" w:cs="Times New Roman"/>
          <w:sz w:val="24"/>
          <w:szCs w:val="24"/>
          <w:lang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drugim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važećim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propisom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odnosno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odredbama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slučaju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sumnje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pogledu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svog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delovanja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zatraži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mišljenje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Procedura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donošenje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odluka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daljem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postupanju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situacijama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prethodnog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posledice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slučaju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potencijalno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nezakonitog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uputstva</w:t>
      </w:r>
      <w:r w:rsidR="00117883">
        <w:rPr>
          <w:rFonts w:ascii="Times New Roman" w:hAnsi="Times New Roman" w:cs="Times New Roman"/>
          <w:sz w:val="24"/>
          <w:szCs w:val="24"/>
          <w:lang/>
        </w:rPr>
        <w:t>,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definisani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Obrađivač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obezbedi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samo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lica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kojima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potreban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pristup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podacima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ispunile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obrađivača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prema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imaju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pristup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tim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podacima</w:t>
      </w:r>
      <w:r w:rsidR="00117883" w:rsidRPr="005762ED">
        <w:rPr>
          <w:color w:val="000000"/>
          <w:lang/>
        </w:rPr>
        <w:t>.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Obrađivač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obezbedi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fizičko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lice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ovlašćeno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vrši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radnje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kod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Obrađivača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obavezalo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čuvanje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poverljivosti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lice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podleže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zakonskoj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čuvanja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poverljivosti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 xml:space="preserve">. 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E94242" w:rsidDel="000A63E8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Potreba</w:t>
      </w:r>
      <w:r w:rsidR="00117883">
        <w:rPr>
          <w:lang/>
        </w:rPr>
        <w:t xml:space="preserve"> </w:t>
      </w:r>
      <w:r>
        <w:rPr>
          <w:lang/>
        </w:rPr>
        <w:t>da</w:t>
      </w:r>
      <w:r w:rsidR="00117883">
        <w:rPr>
          <w:lang/>
        </w:rPr>
        <w:t xml:space="preserve"> </w:t>
      </w:r>
      <w:r>
        <w:rPr>
          <w:lang/>
        </w:rPr>
        <w:t>lica</w:t>
      </w:r>
      <w:r w:rsidR="00117883" w:rsidRPr="005762ED">
        <w:rPr>
          <w:lang/>
        </w:rPr>
        <w:t xml:space="preserve"> </w:t>
      </w:r>
      <w:r>
        <w:rPr>
          <w:lang/>
        </w:rPr>
        <w:t>imaju</w:t>
      </w:r>
      <w:r w:rsidR="00117883" w:rsidRPr="005762ED">
        <w:rPr>
          <w:lang/>
        </w:rPr>
        <w:t xml:space="preserve"> </w:t>
      </w:r>
      <w:r>
        <w:rPr>
          <w:lang/>
        </w:rPr>
        <w:t>pristup</w:t>
      </w:r>
      <w:r w:rsidR="00117883" w:rsidRPr="005762ED">
        <w:rPr>
          <w:lang/>
        </w:rPr>
        <w:t xml:space="preserve"> </w:t>
      </w:r>
      <w:r>
        <w:rPr>
          <w:lang/>
        </w:rPr>
        <w:t>podacima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  <w:r>
        <w:rPr>
          <w:lang/>
        </w:rPr>
        <w:t>biće</w:t>
      </w:r>
      <w:r w:rsidR="00117883" w:rsidRPr="005762ED">
        <w:rPr>
          <w:lang/>
        </w:rPr>
        <w:t xml:space="preserve"> </w:t>
      </w:r>
      <w:r>
        <w:rPr>
          <w:lang/>
        </w:rPr>
        <w:t>revidirana</w:t>
      </w:r>
      <w:r w:rsidR="00117883" w:rsidRPr="005762ED">
        <w:rPr>
          <w:lang/>
        </w:rPr>
        <w:t xml:space="preserve"> </w:t>
      </w:r>
      <w:r>
        <w:rPr>
          <w:lang/>
        </w:rPr>
        <w:t>sa</w:t>
      </w:r>
      <w:r w:rsidR="00117883" w:rsidRPr="005762ED">
        <w:rPr>
          <w:lang/>
        </w:rPr>
        <w:t xml:space="preserve"> </w:t>
      </w:r>
      <w:r>
        <w:rPr>
          <w:lang/>
        </w:rPr>
        <w:t>vremena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vreme</w:t>
      </w:r>
      <w:r w:rsidR="00117883" w:rsidRPr="005762ED">
        <w:rPr>
          <w:lang/>
        </w:rPr>
        <w:t xml:space="preserve">, </w:t>
      </w:r>
      <w:r>
        <w:rPr>
          <w:lang/>
        </w:rPr>
        <w:t>te</w:t>
      </w:r>
      <w:r w:rsidR="00117883" w:rsidRPr="005762ED">
        <w:rPr>
          <w:lang/>
        </w:rPr>
        <w:t xml:space="preserve"> </w:t>
      </w:r>
      <w:r>
        <w:rPr>
          <w:lang/>
        </w:rPr>
        <w:t>ukoliko</w:t>
      </w:r>
      <w:r w:rsidR="00117883" w:rsidRPr="005762ED">
        <w:rPr>
          <w:lang/>
        </w:rPr>
        <w:t xml:space="preserve"> </w:t>
      </w:r>
      <w:r>
        <w:rPr>
          <w:lang/>
        </w:rPr>
        <w:t>se</w:t>
      </w:r>
      <w:r w:rsidR="00117883" w:rsidRPr="005762ED">
        <w:rPr>
          <w:lang/>
        </w:rPr>
        <w:t xml:space="preserve"> </w:t>
      </w:r>
      <w:r>
        <w:rPr>
          <w:lang/>
        </w:rPr>
        <w:t>ustanovi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>
        <w:rPr>
          <w:lang/>
        </w:rPr>
        <w:t xml:space="preserve"> </w:t>
      </w:r>
      <w:r>
        <w:rPr>
          <w:lang/>
        </w:rPr>
        <w:t>za</w:t>
      </w:r>
      <w:r w:rsidR="00117883">
        <w:rPr>
          <w:lang/>
        </w:rPr>
        <w:t xml:space="preserve"> </w:t>
      </w:r>
      <w:r>
        <w:rPr>
          <w:lang/>
        </w:rPr>
        <w:t>određeno</w:t>
      </w:r>
      <w:r w:rsidR="00117883" w:rsidRPr="005762ED">
        <w:rPr>
          <w:lang/>
        </w:rPr>
        <w:t xml:space="preserve"> </w:t>
      </w:r>
      <w:r>
        <w:rPr>
          <w:lang/>
        </w:rPr>
        <w:t>lice</w:t>
      </w:r>
      <w:r w:rsidR="00117883" w:rsidRPr="005762ED">
        <w:rPr>
          <w:lang/>
        </w:rPr>
        <w:t xml:space="preserve"> </w:t>
      </w:r>
      <w:r>
        <w:rPr>
          <w:lang/>
        </w:rPr>
        <w:t>prestala</w:t>
      </w:r>
      <w:r w:rsidR="00117883">
        <w:rPr>
          <w:lang/>
        </w:rPr>
        <w:t xml:space="preserve"> </w:t>
      </w:r>
      <w:r>
        <w:rPr>
          <w:lang/>
        </w:rPr>
        <w:t>potreba</w:t>
      </w:r>
      <w:r w:rsidR="00117883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ima</w:t>
      </w:r>
      <w:r w:rsidR="00117883" w:rsidRPr="005762ED">
        <w:rPr>
          <w:lang/>
        </w:rPr>
        <w:t xml:space="preserve"> </w:t>
      </w:r>
      <w:r>
        <w:rPr>
          <w:lang/>
        </w:rPr>
        <w:t>pristup</w:t>
      </w:r>
      <w:r w:rsidR="00000187">
        <w:rPr>
          <w:lang/>
        </w:rPr>
        <w:t xml:space="preserve"> </w:t>
      </w:r>
      <w:r>
        <w:rPr>
          <w:lang/>
        </w:rPr>
        <w:t>tim</w:t>
      </w:r>
      <w:r w:rsidR="00000187">
        <w:rPr>
          <w:lang/>
        </w:rPr>
        <w:t xml:space="preserve"> </w:t>
      </w:r>
      <w:r>
        <w:rPr>
          <w:lang/>
        </w:rPr>
        <w:t>podacima</w:t>
      </w:r>
      <w:r w:rsidR="00117883" w:rsidRPr="005762ED">
        <w:rPr>
          <w:lang/>
        </w:rPr>
        <w:t xml:space="preserve">, </w:t>
      </w:r>
      <w:r>
        <w:rPr>
          <w:lang/>
        </w:rPr>
        <w:t>istom</w:t>
      </w:r>
      <w:r w:rsidR="00117883" w:rsidRPr="005762ED">
        <w:rPr>
          <w:lang/>
        </w:rPr>
        <w:t xml:space="preserve"> </w:t>
      </w:r>
      <w:r>
        <w:rPr>
          <w:lang/>
        </w:rPr>
        <w:t>će</w:t>
      </w:r>
      <w:r w:rsidR="00117883" w:rsidRPr="005762ED">
        <w:rPr>
          <w:lang/>
        </w:rPr>
        <w:t xml:space="preserve"> </w:t>
      </w:r>
      <w:r>
        <w:rPr>
          <w:lang/>
        </w:rPr>
        <w:t>biti</w:t>
      </w:r>
      <w:r w:rsidR="00117883" w:rsidRPr="005762ED">
        <w:rPr>
          <w:lang/>
        </w:rPr>
        <w:t xml:space="preserve"> </w:t>
      </w:r>
      <w:r>
        <w:rPr>
          <w:lang/>
        </w:rPr>
        <w:t>uskraćen</w:t>
      </w:r>
      <w:r w:rsidR="00117883" w:rsidRPr="005762ED">
        <w:rPr>
          <w:lang/>
        </w:rPr>
        <w:t xml:space="preserve"> </w:t>
      </w:r>
      <w:r>
        <w:rPr>
          <w:lang/>
        </w:rPr>
        <w:t>pristup</w:t>
      </w:r>
      <w:r w:rsidR="00117883" w:rsidRPr="005762ED">
        <w:rPr>
          <w:lang/>
        </w:rPr>
        <w:t>.</w:t>
      </w:r>
    </w:p>
    <w:p w:rsidR="00117883" w:rsidRPr="005762ED" w:rsidDel="000A63E8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Del="000A63E8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obavezan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pomaže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Rukovaocu</w:t>
      </w:r>
      <w:r w:rsidR="002A2C1C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ispunjavanju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obaveza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propisanih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Zakonom</w:t>
      </w:r>
      <w:r w:rsidR="00117883" w:rsidRPr="005762ED" w:rsidDel="000A63E8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Obrađivač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mora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biti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mogućnosti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predoči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2A2C1C">
        <w:rPr>
          <w:color w:val="000000"/>
          <w:lang/>
        </w:rPr>
        <w:t xml:space="preserve"> </w:t>
      </w:r>
      <w:r>
        <w:rPr>
          <w:color w:val="000000"/>
          <w:lang/>
        </w:rPr>
        <w:t>izvršenje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svojih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ovog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>
        <w:rPr>
          <w:color w:val="000000"/>
          <w:lang/>
        </w:rPr>
        <w:t>.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Ako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Obrađivač</w:t>
      </w:r>
      <w:r w:rsidR="002A2C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povredi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odredbe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>
        <w:rPr>
          <w:rFonts w:ascii="Times New Roman" w:hAnsi="Times New Roman" w:cs="Times New Roman"/>
          <w:sz w:val="24"/>
          <w:szCs w:val="24"/>
          <w:lang/>
        </w:rPr>
        <w:t>,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određujući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svrhu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način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obrade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podatka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117883"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smatraće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Rukovaocem</w:t>
      </w:r>
      <w:r w:rsidR="002A2C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odnosu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obradu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Obaveze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2A2C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umanjuju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ima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Zakonom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drugim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važećim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propisima</w:t>
      </w:r>
      <w:r w:rsidR="00117883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Bezbednost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obrade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5.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rStyle w:val="apple-converted-space"/>
          <w:color w:val="000000"/>
          <w:lang/>
        </w:rPr>
      </w:pPr>
      <w:r>
        <w:rPr>
          <w:color w:val="000000"/>
          <w:lang/>
        </w:rPr>
        <w:t>Ugovorne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strane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dužne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sprovode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odgovarajuće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zaštite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bio</w:t>
      </w:r>
      <w:r w:rsidR="00322787">
        <w:rPr>
          <w:color w:val="000000"/>
          <w:lang/>
        </w:rPr>
        <w:t xml:space="preserve"> </w:t>
      </w:r>
      <w:r>
        <w:rPr>
          <w:color w:val="000000"/>
          <w:lang/>
        </w:rPr>
        <w:t>dostignut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odgovarajući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nivo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bezbednosti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odnosu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rizik</w:t>
      </w:r>
      <w:r w:rsidR="00117883">
        <w:rPr>
          <w:color w:val="000000"/>
          <w:lang/>
        </w:rPr>
        <w:t>,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skladu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nivoom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tehnoloških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dostignuća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troškovima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njihove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primene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prirodom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obimom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okolnostima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svrhom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kao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verovatnoćom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nastupanja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nivoom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slobode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fizičkih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lica</w:t>
      </w:r>
      <w:r w:rsidR="00117883" w:rsidRPr="005762ED">
        <w:rPr>
          <w:color w:val="000000"/>
          <w:lang/>
        </w:rPr>
        <w:t>.</w:t>
      </w:r>
      <w:r w:rsidR="00117883" w:rsidRPr="005762ED">
        <w:rPr>
          <w:rStyle w:val="apple-converted-space"/>
          <w:color w:val="000000"/>
          <w:lang/>
        </w:rPr>
        <w:t> </w:t>
      </w:r>
    </w:p>
    <w:p w:rsidR="00117883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Ugovorne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strane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dužne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zasebno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izvrše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procenu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verovatnoće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nastupanja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nivo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slobode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fizičkih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lica</w:t>
      </w:r>
      <w:r w:rsidR="00117883">
        <w:rPr>
          <w:color w:val="000000"/>
          <w:lang/>
        </w:rPr>
        <w:t xml:space="preserve">, </w:t>
      </w:r>
      <w:r>
        <w:rPr>
          <w:color w:val="000000"/>
          <w:lang/>
        </w:rPr>
        <w:t>kao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odrede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odgovarajuće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zaštite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kako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bi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umanjio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procenjeni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rizik</w:t>
      </w:r>
      <w:r w:rsidR="00117883">
        <w:rPr>
          <w:color w:val="000000"/>
          <w:lang/>
        </w:rPr>
        <w:t xml:space="preserve">, </w:t>
      </w:r>
      <w:r>
        <w:rPr>
          <w:color w:val="000000"/>
          <w:lang/>
        </w:rPr>
        <w:t>s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tim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Rukovalac</w:t>
      </w:r>
      <w:r w:rsidR="008402E1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Obrađivaču</w:t>
      </w:r>
      <w:r w:rsidR="008402E1">
        <w:rPr>
          <w:color w:val="000000"/>
          <w:lang/>
        </w:rPr>
        <w:t xml:space="preserve"> </w:t>
      </w:r>
      <w:r>
        <w:rPr>
          <w:color w:val="000000"/>
          <w:lang/>
        </w:rPr>
        <w:t>pruži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sve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informacije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kako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bi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Obrađivač</w:t>
      </w:r>
      <w:r w:rsidR="008402E1">
        <w:rPr>
          <w:color w:val="000000"/>
          <w:lang/>
        </w:rPr>
        <w:t xml:space="preserve"> </w:t>
      </w:r>
      <w:r>
        <w:rPr>
          <w:color w:val="000000"/>
          <w:lang/>
        </w:rPr>
        <w:t>mogao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izvrši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ovu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svoju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obavezu</w:t>
      </w:r>
      <w:r w:rsidR="00117883">
        <w:rPr>
          <w:color w:val="000000"/>
          <w:lang/>
        </w:rPr>
        <w:t>.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rStyle w:val="apple-converted-space"/>
          <w:color w:val="000000"/>
          <w:lang/>
        </w:rPr>
      </w:pPr>
      <w:r>
        <w:rPr>
          <w:color w:val="000000"/>
          <w:lang/>
        </w:rPr>
        <w:t>Prema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potrebi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mere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zaštite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ovog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člana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naročito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obuhvataju</w:t>
      </w:r>
      <w:r w:rsidR="00117883" w:rsidRPr="005762ED">
        <w:rPr>
          <w:color w:val="000000"/>
          <w:lang/>
        </w:rPr>
        <w:t>:</w:t>
      </w:r>
      <w:r w:rsidR="00117883" w:rsidRPr="005762ED">
        <w:rPr>
          <w:rStyle w:val="apple-converted-space"/>
          <w:color w:val="000000"/>
          <w:lang/>
        </w:rPr>
        <w:t> 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5762ED">
        <w:rPr>
          <w:color w:val="000000"/>
          <w:lang/>
        </w:rPr>
        <w:t xml:space="preserve">1) </w:t>
      </w:r>
      <w:r w:rsidR="00014D54">
        <w:rPr>
          <w:color w:val="000000"/>
          <w:lang/>
        </w:rPr>
        <w:t>pseudonimizaciju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kriptozaštitu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podataka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ličnosti</w:t>
      </w:r>
      <w:r w:rsidRPr="005762ED">
        <w:rPr>
          <w:color w:val="000000"/>
          <w:lang/>
        </w:rPr>
        <w:t>;</w:t>
      </w:r>
      <w:r w:rsidRPr="005762ED">
        <w:rPr>
          <w:rStyle w:val="apple-converted-space"/>
          <w:color w:val="000000"/>
          <w:lang/>
        </w:rPr>
        <w:t> 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5762ED">
        <w:rPr>
          <w:color w:val="000000"/>
          <w:lang/>
        </w:rPr>
        <w:t xml:space="preserve">2) </w:t>
      </w:r>
      <w:r w:rsidR="00014D54">
        <w:rPr>
          <w:color w:val="000000"/>
          <w:lang/>
        </w:rPr>
        <w:t>obezbeđivanje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trajne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poverljivosti</w:t>
      </w:r>
      <w:r w:rsidRPr="005762ED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integriteta</w:t>
      </w:r>
      <w:r w:rsidRPr="005762ED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raspoloživosti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otpornosti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sistema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usluga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obrade</w:t>
      </w:r>
      <w:r w:rsidRPr="005762ED">
        <w:rPr>
          <w:color w:val="000000"/>
          <w:lang/>
        </w:rPr>
        <w:t>;</w:t>
      </w:r>
      <w:r w:rsidRPr="005762ED">
        <w:rPr>
          <w:rStyle w:val="apple-converted-space"/>
          <w:color w:val="000000"/>
          <w:lang/>
        </w:rPr>
        <w:t> 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5762ED">
        <w:rPr>
          <w:color w:val="000000"/>
          <w:lang/>
        </w:rPr>
        <w:t xml:space="preserve">3) </w:t>
      </w:r>
      <w:r w:rsidR="00014D54">
        <w:rPr>
          <w:color w:val="000000"/>
          <w:lang/>
        </w:rPr>
        <w:t>obezbeđivanje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uspostavljanja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ponovne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raspoloživosti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pristupa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podacima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ličnosti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slučaju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fizičkih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ili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tehničkih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incidenata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najkraćem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roku</w:t>
      </w:r>
      <w:r w:rsidRPr="005762ED">
        <w:rPr>
          <w:color w:val="000000"/>
          <w:lang/>
        </w:rPr>
        <w:t>;</w:t>
      </w:r>
      <w:r w:rsidRPr="005762ED">
        <w:rPr>
          <w:rStyle w:val="apple-converted-space"/>
          <w:color w:val="000000"/>
          <w:lang/>
        </w:rPr>
        <w:t> 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5762ED">
        <w:rPr>
          <w:color w:val="000000"/>
          <w:lang/>
        </w:rPr>
        <w:t>4)</w:t>
      </w:r>
      <w:r w:rsidR="00DE448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sprovođenje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redovnog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testiranja</w:t>
      </w:r>
      <w:r w:rsidRPr="005762ED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ocenjivanja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procenjivanja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delotvornosti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tehničkih</w:t>
      </w:r>
      <w:r w:rsidRPr="005762ED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organizacionih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kadrovskih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mera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bezbednosti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obrade</w:t>
      </w:r>
      <w:r w:rsidRPr="005762ED">
        <w:rPr>
          <w:color w:val="000000"/>
          <w:lang/>
        </w:rPr>
        <w:t>.</w:t>
      </w:r>
      <w:r w:rsidRPr="005762ED">
        <w:rPr>
          <w:rStyle w:val="apple-converted-space"/>
          <w:color w:val="000000"/>
          <w:lang/>
        </w:rPr>
        <w:t> 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color w:val="000000"/>
          <w:lang/>
        </w:rPr>
        <w:t>Prilikom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procenjivanja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odgovarajućeg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nivoa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bezbednosti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stava</w:t>
      </w:r>
      <w:r w:rsidR="00117883" w:rsidRPr="005762ED">
        <w:rPr>
          <w:color w:val="000000"/>
          <w:lang/>
        </w:rPr>
        <w:t xml:space="preserve"> 1. </w:t>
      </w:r>
      <w:r>
        <w:rPr>
          <w:color w:val="000000"/>
          <w:lang/>
        </w:rPr>
        <w:t>ovog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člana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posebno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uzimaju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obzir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rizici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naročito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rizici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slučajnog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lang/>
        </w:rPr>
        <w:t>nezakonitog</w:t>
      </w:r>
      <w:r w:rsidR="00117883" w:rsidRPr="005762ED">
        <w:rPr>
          <w:lang/>
        </w:rPr>
        <w:t xml:space="preserve"> </w:t>
      </w:r>
      <w:r>
        <w:rPr>
          <w:lang/>
        </w:rPr>
        <w:t>uništenja</w:t>
      </w:r>
      <w:r w:rsidR="00117883" w:rsidRPr="005762ED">
        <w:rPr>
          <w:lang/>
        </w:rPr>
        <w:t xml:space="preserve">, </w:t>
      </w:r>
      <w:r>
        <w:rPr>
          <w:lang/>
        </w:rPr>
        <w:t>gubitka</w:t>
      </w:r>
      <w:r w:rsidR="00117883" w:rsidRPr="005762ED">
        <w:rPr>
          <w:lang/>
        </w:rPr>
        <w:t xml:space="preserve">, </w:t>
      </w:r>
      <w:r>
        <w:rPr>
          <w:lang/>
        </w:rPr>
        <w:t>izmene</w:t>
      </w:r>
      <w:r w:rsidR="00117883" w:rsidRPr="005762ED">
        <w:rPr>
          <w:lang/>
        </w:rPr>
        <w:t xml:space="preserve">, </w:t>
      </w:r>
      <w:r>
        <w:rPr>
          <w:lang/>
        </w:rPr>
        <w:t>neovlašćenog</w:t>
      </w:r>
      <w:r w:rsidR="00117883" w:rsidRPr="005762ED">
        <w:rPr>
          <w:lang/>
        </w:rPr>
        <w:t xml:space="preserve"> </w:t>
      </w:r>
      <w:r>
        <w:rPr>
          <w:lang/>
        </w:rPr>
        <w:t>otkrivanja</w:t>
      </w:r>
      <w:r w:rsidR="00117883" w:rsidRPr="005762ED">
        <w:rPr>
          <w:lang/>
        </w:rPr>
        <w:t xml:space="preserve"> 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pristupa</w:t>
      </w:r>
      <w:r w:rsidR="00117883" w:rsidRPr="005762ED">
        <w:rPr>
          <w:lang/>
        </w:rPr>
        <w:t xml:space="preserve"> </w:t>
      </w:r>
      <w:r>
        <w:rPr>
          <w:lang/>
        </w:rPr>
        <w:t>podacima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  <w:r>
        <w:rPr>
          <w:lang/>
        </w:rPr>
        <w:t>koji</w:t>
      </w:r>
      <w:r w:rsidR="00117883" w:rsidRPr="005762ED">
        <w:rPr>
          <w:lang/>
        </w:rPr>
        <w:t xml:space="preserve"> </w:t>
      </w:r>
      <w:r>
        <w:rPr>
          <w:lang/>
        </w:rPr>
        <w:t>su</w:t>
      </w:r>
      <w:r w:rsidR="00117883" w:rsidRPr="005762ED">
        <w:rPr>
          <w:lang/>
        </w:rPr>
        <w:t xml:space="preserve"> </w:t>
      </w:r>
      <w:r>
        <w:rPr>
          <w:lang/>
        </w:rPr>
        <w:t>preneseni</w:t>
      </w:r>
      <w:r w:rsidR="00117883" w:rsidRPr="005762ED">
        <w:rPr>
          <w:lang/>
        </w:rPr>
        <w:t xml:space="preserve">, </w:t>
      </w:r>
      <w:r>
        <w:rPr>
          <w:lang/>
        </w:rPr>
        <w:t>pohranjeni</w:t>
      </w:r>
      <w:r w:rsidR="00117883" w:rsidRPr="005762ED">
        <w:rPr>
          <w:lang/>
        </w:rPr>
        <w:t xml:space="preserve"> 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obrađivani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drugi</w:t>
      </w:r>
      <w:r w:rsidR="00117883" w:rsidRPr="005762ED">
        <w:rPr>
          <w:lang/>
        </w:rPr>
        <w:t xml:space="preserve"> </w:t>
      </w:r>
      <w:r>
        <w:rPr>
          <w:lang/>
        </w:rPr>
        <w:t>način</w:t>
      </w:r>
      <w:r w:rsidR="00117883" w:rsidRPr="005762ED">
        <w:rPr>
          <w:lang/>
        </w:rPr>
        <w:t>.</w:t>
      </w:r>
      <w:r w:rsidR="00117883" w:rsidRPr="005762ED">
        <w:rPr>
          <w:rStyle w:val="apple-converted-space"/>
          <w:lang/>
        </w:rPr>
        <w:t> </w:t>
      </w:r>
    </w:p>
    <w:p w:rsidR="00117883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EF0DAF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/>
          <w:sz w:val="24"/>
          <w:lang/>
        </w:rPr>
        <w:lastRenderedPageBreak/>
        <w:t>Ukoliko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se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tokom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obrade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ustanovi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da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su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potrebne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dodatne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mere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zaštite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u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odnosu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na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već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dogovorene</w:t>
      </w:r>
      <w:r w:rsidR="00117883" w:rsidRPr="00B1581F">
        <w:rPr>
          <w:rFonts w:ascii="Times New Roman" w:hAnsi="Times New Roman"/>
          <w:sz w:val="24"/>
          <w:lang/>
        </w:rPr>
        <w:t xml:space="preserve">, </w:t>
      </w:r>
      <w:r>
        <w:rPr>
          <w:rFonts w:ascii="Times New Roman" w:hAnsi="Times New Roman"/>
          <w:sz w:val="24"/>
          <w:lang/>
        </w:rPr>
        <w:t>ugovorne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strane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će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takve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mere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zaštite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naknadno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uneti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u</w:t>
      </w:r>
      <w:r w:rsidR="00117883" w:rsidRPr="00B1581F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  <w:lang/>
        </w:rPr>
        <w:t>Prilog</w:t>
      </w:r>
      <w:r w:rsidR="00117883" w:rsidRPr="00B1581F">
        <w:rPr>
          <w:rFonts w:ascii="Times New Roman" w:hAnsi="Times New Roman"/>
          <w:sz w:val="24"/>
          <w:lang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čini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EF0DAF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Ugovorne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su</w:t>
      </w:r>
      <w:r w:rsidR="00117883" w:rsidRPr="005762ED">
        <w:rPr>
          <w:lang/>
        </w:rPr>
        <w:t xml:space="preserve"> </w:t>
      </w:r>
      <w:r>
        <w:rPr>
          <w:lang/>
        </w:rPr>
        <w:t>dužne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preduzmu</w:t>
      </w:r>
      <w:r w:rsidR="00117883" w:rsidRPr="005762ED">
        <w:rPr>
          <w:lang/>
        </w:rPr>
        <w:t xml:space="preserve"> </w:t>
      </w:r>
      <w:r>
        <w:rPr>
          <w:lang/>
        </w:rPr>
        <w:t>mere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cilju</w:t>
      </w:r>
      <w:r w:rsidR="00117883" w:rsidRPr="005762ED">
        <w:rPr>
          <w:lang/>
        </w:rPr>
        <w:t xml:space="preserve"> </w:t>
      </w:r>
      <w:r>
        <w:rPr>
          <w:lang/>
        </w:rPr>
        <w:t>obezbeđivanja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svako</w:t>
      </w:r>
      <w:r w:rsidR="00117883" w:rsidRPr="005762ED">
        <w:rPr>
          <w:lang/>
        </w:rPr>
        <w:t xml:space="preserve"> </w:t>
      </w:r>
      <w:r>
        <w:rPr>
          <w:lang/>
        </w:rPr>
        <w:t>fizičko</w:t>
      </w:r>
      <w:r w:rsidR="00117883" w:rsidRPr="005762ED">
        <w:rPr>
          <w:lang/>
        </w:rPr>
        <w:t xml:space="preserve"> </w:t>
      </w:r>
      <w:r>
        <w:rPr>
          <w:lang/>
        </w:rPr>
        <w:t>lice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ovlašćeno</w:t>
      </w:r>
      <w:r w:rsidR="00117883" w:rsidRPr="005762ED">
        <w:rPr>
          <w:lang/>
        </w:rPr>
        <w:t xml:space="preserve"> </w:t>
      </w:r>
      <w:r>
        <w:rPr>
          <w:lang/>
        </w:rPr>
        <w:t>za</w:t>
      </w:r>
      <w:r w:rsidR="00117883" w:rsidRPr="005762ED">
        <w:rPr>
          <w:lang/>
        </w:rPr>
        <w:t xml:space="preserve"> </w:t>
      </w:r>
      <w:r>
        <w:rPr>
          <w:lang/>
        </w:rPr>
        <w:t>pristup</w:t>
      </w:r>
      <w:r w:rsidR="00117883" w:rsidRPr="005762ED">
        <w:rPr>
          <w:lang/>
        </w:rPr>
        <w:t xml:space="preserve"> </w:t>
      </w:r>
      <w:r>
        <w:rPr>
          <w:lang/>
        </w:rPr>
        <w:t>podacima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  <w:r>
        <w:rPr>
          <w:lang/>
        </w:rPr>
        <w:t>od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117883" w:rsidRPr="005762ED">
        <w:rPr>
          <w:lang/>
        </w:rPr>
        <w:t xml:space="preserve"> 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Obrađivača</w:t>
      </w:r>
      <w:r w:rsidR="00117883" w:rsidRPr="005762ED">
        <w:rPr>
          <w:lang/>
        </w:rPr>
        <w:t xml:space="preserve">, </w:t>
      </w:r>
      <w:r>
        <w:rPr>
          <w:lang/>
        </w:rPr>
        <w:t>obrađuje</w:t>
      </w:r>
      <w:r w:rsidR="00117883" w:rsidRPr="005762ED">
        <w:rPr>
          <w:lang/>
        </w:rPr>
        <w:t xml:space="preserve"> </w:t>
      </w:r>
      <w:r>
        <w:rPr>
          <w:lang/>
        </w:rPr>
        <w:t>te</w:t>
      </w:r>
      <w:r w:rsidR="00117883" w:rsidRPr="005762ED">
        <w:rPr>
          <w:lang/>
        </w:rPr>
        <w:t xml:space="preserve"> </w:t>
      </w:r>
      <w:r>
        <w:rPr>
          <w:lang/>
        </w:rPr>
        <w:t>podatke</w:t>
      </w:r>
      <w:r w:rsidR="00117883" w:rsidRPr="005762ED">
        <w:rPr>
          <w:lang/>
        </w:rPr>
        <w:t xml:space="preserve"> </w:t>
      </w:r>
      <w:r>
        <w:rPr>
          <w:lang/>
        </w:rPr>
        <w:t>samo</w:t>
      </w:r>
      <w:r w:rsidR="00117883" w:rsidRPr="005762ED">
        <w:rPr>
          <w:lang/>
        </w:rPr>
        <w:t xml:space="preserve"> </w:t>
      </w:r>
      <w:r>
        <w:rPr>
          <w:lang/>
        </w:rPr>
        <w:t>po</w:t>
      </w:r>
      <w:r w:rsidR="00117883" w:rsidRPr="005762ED">
        <w:rPr>
          <w:lang/>
        </w:rPr>
        <w:t xml:space="preserve"> </w:t>
      </w:r>
      <w:r>
        <w:rPr>
          <w:lang/>
        </w:rPr>
        <w:t>nalogu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117883" w:rsidRPr="005762ED">
        <w:rPr>
          <w:lang/>
        </w:rPr>
        <w:t xml:space="preserve"> 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ako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to</w:t>
      </w:r>
      <w:r w:rsidR="00117883" w:rsidRPr="005762ED">
        <w:rPr>
          <w:lang/>
        </w:rPr>
        <w:t xml:space="preserve"> </w:t>
      </w:r>
      <w:r>
        <w:rPr>
          <w:lang/>
        </w:rPr>
        <w:t>obavezano</w:t>
      </w:r>
      <w:r w:rsidR="00117883" w:rsidRPr="005762ED">
        <w:rPr>
          <w:lang/>
        </w:rPr>
        <w:t xml:space="preserve"> </w:t>
      </w:r>
      <w:r>
        <w:rPr>
          <w:lang/>
        </w:rPr>
        <w:t>zakonom</w:t>
      </w:r>
      <w:r w:rsidR="00117883" w:rsidRPr="005762ED">
        <w:rPr>
          <w:lang/>
        </w:rPr>
        <w:t>.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Nezavisno</w:t>
      </w:r>
      <w:r w:rsidR="00117883" w:rsidRPr="005762ED">
        <w:rPr>
          <w:lang/>
        </w:rPr>
        <w:t xml:space="preserve"> </w:t>
      </w:r>
      <w:r>
        <w:rPr>
          <w:lang/>
        </w:rPr>
        <w:t>od</w:t>
      </w:r>
      <w:r w:rsidR="00117883" w:rsidRPr="005762ED">
        <w:rPr>
          <w:lang/>
        </w:rPr>
        <w:t xml:space="preserve"> </w:t>
      </w:r>
      <w:r>
        <w:rPr>
          <w:lang/>
        </w:rPr>
        <w:t>prethodnih</w:t>
      </w:r>
      <w:r w:rsidR="00117883" w:rsidRPr="005762ED">
        <w:rPr>
          <w:lang/>
        </w:rPr>
        <w:t xml:space="preserve"> </w:t>
      </w:r>
      <w:r>
        <w:rPr>
          <w:lang/>
        </w:rPr>
        <w:t>odredbi</w:t>
      </w:r>
      <w:r w:rsidR="00117883" w:rsidRPr="005762ED">
        <w:rPr>
          <w:lang/>
        </w:rPr>
        <w:t xml:space="preserve"> </w:t>
      </w:r>
      <w:r>
        <w:rPr>
          <w:lang/>
        </w:rPr>
        <w:t>ovog</w:t>
      </w:r>
      <w:r w:rsidR="00117883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, </w:t>
      </w:r>
      <w:r>
        <w:rPr>
          <w:lang/>
        </w:rPr>
        <w:t>Obrađivač</w:t>
      </w:r>
      <w:r w:rsidR="008402E1" w:rsidRPr="005762ED">
        <w:rPr>
          <w:lang/>
        </w:rPr>
        <w:t xml:space="preserve"> </w:t>
      </w:r>
      <w:r>
        <w:rPr>
          <w:lang/>
        </w:rPr>
        <w:t>ima</w:t>
      </w:r>
      <w:r w:rsidR="00117883" w:rsidRPr="005762ED">
        <w:rPr>
          <w:lang/>
        </w:rPr>
        <w:t xml:space="preserve"> </w:t>
      </w:r>
      <w:r>
        <w:rPr>
          <w:lang/>
        </w:rPr>
        <w:t>pravo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zahtev</w:t>
      </w:r>
      <w:r w:rsidR="00117883" w:rsidRPr="005762ED">
        <w:rPr>
          <w:lang/>
        </w:rPr>
        <w:t xml:space="preserve"> </w:t>
      </w:r>
      <w:r>
        <w:rPr>
          <w:lang/>
        </w:rPr>
        <w:t>suda</w:t>
      </w:r>
      <w:r w:rsidR="00117883" w:rsidRPr="005762ED">
        <w:rPr>
          <w:lang/>
        </w:rPr>
        <w:t xml:space="preserve"> 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drugog</w:t>
      </w:r>
      <w:r w:rsidR="00117883" w:rsidRPr="005762ED">
        <w:rPr>
          <w:lang/>
        </w:rPr>
        <w:t xml:space="preserve"> </w:t>
      </w:r>
      <w:r>
        <w:rPr>
          <w:lang/>
        </w:rPr>
        <w:t>državnog</w:t>
      </w:r>
      <w:r w:rsidR="00117883" w:rsidRPr="005762ED">
        <w:rPr>
          <w:lang/>
        </w:rPr>
        <w:t xml:space="preserve"> </w:t>
      </w:r>
      <w:r>
        <w:rPr>
          <w:lang/>
        </w:rPr>
        <w:t>organa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vršenju</w:t>
      </w:r>
      <w:r w:rsidR="00117883" w:rsidRPr="005762ED">
        <w:rPr>
          <w:lang/>
        </w:rPr>
        <w:t xml:space="preserve"> </w:t>
      </w:r>
      <w:r>
        <w:rPr>
          <w:lang/>
        </w:rPr>
        <w:t>njihovih</w:t>
      </w:r>
      <w:r w:rsidR="00117883" w:rsidRPr="005762ED">
        <w:rPr>
          <w:lang/>
        </w:rPr>
        <w:t xml:space="preserve"> </w:t>
      </w:r>
      <w:r>
        <w:rPr>
          <w:lang/>
        </w:rPr>
        <w:t>ovlašćenja</w:t>
      </w:r>
      <w:r w:rsidR="00117883" w:rsidRPr="005762ED">
        <w:rPr>
          <w:lang/>
        </w:rPr>
        <w:t xml:space="preserve"> </w:t>
      </w:r>
      <w:r>
        <w:rPr>
          <w:lang/>
        </w:rPr>
        <w:t>propisanih</w:t>
      </w:r>
      <w:r w:rsidR="00117883" w:rsidRPr="005762ED">
        <w:rPr>
          <w:lang/>
        </w:rPr>
        <w:t xml:space="preserve"> </w:t>
      </w:r>
      <w:r>
        <w:rPr>
          <w:lang/>
        </w:rPr>
        <w:t>važećim</w:t>
      </w:r>
      <w:r w:rsidR="00117883" w:rsidRPr="005762ED">
        <w:rPr>
          <w:lang/>
        </w:rPr>
        <w:t xml:space="preserve"> </w:t>
      </w:r>
      <w:r>
        <w:rPr>
          <w:lang/>
        </w:rPr>
        <w:t>propisima</w:t>
      </w:r>
      <w:r w:rsidR="00117883" w:rsidRPr="005762ED">
        <w:rPr>
          <w:lang/>
        </w:rPr>
        <w:t xml:space="preserve">, </w:t>
      </w:r>
      <w:r>
        <w:rPr>
          <w:lang/>
        </w:rPr>
        <w:t>otkrije</w:t>
      </w:r>
      <w:r w:rsidR="00117883" w:rsidRPr="005762ED">
        <w:rPr>
          <w:lang/>
        </w:rPr>
        <w:t xml:space="preserve"> </w:t>
      </w:r>
      <w:r>
        <w:rPr>
          <w:lang/>
        </w:rPr>
        <w:t>bilo</w:t>
      </w:r>
      <w:r w:rsidR="00117883" w:rsidRPr="005762ED">
        <w:rPr>
          <w:lang/>
        </w:rPr>
        <w:t xml:space="preserve"> </w:t>
      </w:r>
      <w:r>
        <w:rPr>
          <w:lang/>
        </w:rPr>
        <w:t>koji</w:t>
      </w:r>
      <w:r w:rsidR="00117883" w:rsidRPr="005762ED">
        <w:rPr>
          <w:lang/>
        </w:rPr>
        <w:t xml:space="preserve"> </w:t>
      </w:r>
      <w:r>
        <w:rPr>
          <w:lang/>
        </w:rPr>
        <w:t>podatak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  <w:r>
        <w:rPr>
          <w:lang/>
        </w:rPr>
        <w:t>uz</w:t>
      </w:r>
      <w:r w:rsidR="00117883">
        <w:rPr>
          <w:lang/>
        </w:rPr>
        <w:t xml:space="preserve"> </w:t>
      </w:r>
      <w:r>
        <w:rPr>
          <w:lang/>
        </w:rPr>
        <w:t>obavezu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tome</w:t>
      </w:r>
      <w:r w:rsidR="00117883" w:rsidRPr="005762ED">
        <w:rPr>
          <w:lang/>
        </w:rPr>
        <w:t xml:space="preserve"> </w:t>
      </w:r>
      <w:r>
        <w:rPr>
          <w:lang/>
        </w:rPr>
        <w:t>odmah</w:t>
      </w:r>
      <w:r w:rsidR="00117883" w:rsidRPr="005762ED">
        <w:rPr>
          <w:lang/>
        </w:rPr>
        <w:t xml:space="preserve"> </w:t>
      </w:r>
      <w:r>
        <w:rPr>
          <w:lang/>
        </w:rPr>
        <w:t>obavesti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117883" w:rsidRPr="005762ED">
        <w:rPr>
          <w:lang/>
        </w:rPr>
        <w:t xml:space="preserve">, </w:t>
      </w:r>
      <w:r>
        <w:rPr>
          <w:lang/>
        </w:rPr>
        <w:t>kao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se</w:t>
      </w:r>
      <w:r w:rsidR="00117883" w:rsidRPr="005762ED">
        <w:rPr>
          <w:lang/>
        </w:rPr>
        <w:t xml:space="preserve"> </w:t>
      </w:r>
      <w:r>
        <w:rPr>
          <w:lang/>
        </w:rPr>
        <w:t>konsultuje</w:t>
      </w:r>
      <w:r w:rsidR="00117883" w:rsidRPr="005762ED">
        <w:rPr>
          <w:lang/>
        </w:rPr>
        <w:t xml:space="preserve"> </w:t>
      </w:r>
      <w:r>
        <w:rPr>
          <w:lang/>
        </w:rPr>
        <w:t>sa</w:t>
      </w:r>
      <w:r w:rsidR="00117883" w:rsidRPr="005762ED">
        <w:rPr>
          <w:lang/>
        </w:rPr>
        <w:t xml:space="preserve"> </w:t>
      </w:r>
      <w:r>
        <w:rPr>
          <w:lang/>
        </w:rPr>
        <w:t>Rukovaocem</w:t>
      </w:r>
      <w:r w:rsidR="00117883" w:rsidRPr="005762ED">
        <w:rPr>
          <w:lang/>
        </w:rPr>
        <w:t xml:space="preserve">,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meri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kojoj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to</w:t>
      </w:r>
      <w:r w:rsidR="00117883" w:rsidRPr="005762ED">
        <w:rPr>
          <w:lang/>
        </w:rPr>
        <w:t xml:space="preserve"> </w:t>
      </w:r>
      <w:r>
        <w:rPr>
          <w:lang/>
        </w:rPr>
        <w:t>moguće</w:t>
      </w:r>
      <w:r w:rsidR="00117883" w:rsidRPr="005762ED">
        <w:rPr>
          <w:lang/>
        </w:rPr>
        <w:t xml:space="preserve">,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obimu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obliku</w:t>
      </w:r>
      <w:r w:rsidR="00117883" w:rsidRPr="005762ED">
        <w:rPr>
          <w:lang/>
        </w:rPr>
        <w:t xml:space="preserve"> </w:t>
      </w:r>
      <w:r>
        <w:rPr>
          <w:lang/>
        </w:rPr>
        <w:t>odavanja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.  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center"/>
        <w:rPr>
          <w:lang/>
        </w:rPr>
      </w:pPr>
      <w:r>
        <w:rPr>
          <w:lang/>
        </w:rPr>
        <w:t>Obaveštavanje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povredi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</w:p>
    <w:p w:rsidR="00117883" w:rsidRPr="005762ED" w:rsidRDefault="00014D54" w:rsidP="00117883">
      <w:pPr>
        <w:pStyle w:val="NoSpacing"/>
        <w:tabs>
          <w:tab w:val="left" w:pos="8640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6.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Default="00014D54" w:rsidP="00000187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Obrađivač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dužan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bez</w:t>
      </w:r>
      <w:r w:rsidR="00322787" w:rsidRPr="005762ED">
        <w:rPr>
          <w:lang/>
        </w:rPr>
        <w:t xml:space="preserve"> </w:t>
      </w:r>
      <w:r>
        <w:rPr>
          <w:lang/>
        </w:rPr>
        <w:t>nepotrebnog</w:t>
      </w:r>
      <w:r w:rsidR="00322787" w:rsidRPr="005762ED">
        <w:rPr>
          <w:lang/>
        </w:rPr>
        <w:t xml:space="preserve"> </w:t>
      </w:r>
      <w:r>
        <w:rPr>
          <w:lang/>
        </w:rPr>
        <w:t>odlaganja</w:t>
      </w:r>
      <w:r w:rsidR="00322787" w:rsidRPr="005762ED">
        <w:rPr>
          <w:lang/>
        </w:rPr>
        <w:t xml:space="preserve"> </w:t>
      </w:r>
      <w:r>
        <w:rPr>
          <w:lang/>
        </w:rPr>
        <w:t>obavesti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8402E1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povredi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  <w:r>
        <w:rPr>
          <w:lang/>
        </w:rPr>
        <w:t>koja</w:t>
      </w:r>
      <w:r w:rsidR="00117883" w:rsidRPr="005762ED">
        <w:rPr>
          <w:lang/>
        </w:rPr>
        <w:t xml:space="preserve"> </w:t>
      </w:r>
      <w:r>
        <w:rPr>
          <w:lang/>
        </w:rPr>
        <w:t>može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proizvede</w:t>
      </w:r>
      <w:r w:rsidR="00117883" w:rsidRPr="005762ED">
        <w:rPr>
          <w:lang/>
        </w:rPr>
        <w:t xml:space="preserve"> </w:t>
      </w:r>
      <w:r>
        <w:rPr>
          <w:lang/>
        </w:rPr>
        <w:t>rizik</w:t>
      </w:r>
      <w:r w:rsidR="00117883" w:rsidRPr="005762ED">
        <w:rPr>
          <w:lang/>
        </w:rPr>
        <w:t xml:space="preserve"> </w:t>
      </w:r>
      <w:r>
        <w:rPr>
          <w:lang/>
        </w:rPr>
        <w:t>po</w:t>
      </w:r>
      <w:r w:rsidR="00117883" w:rsidRPr="005762ED">
        <w:rPr>
          <w:lang/>
        </w:rPr>
        <w:t xml:space="preserve"> </w:t>
      </w:r>
      <w:r>
        <w:rPr>
          <w:lang/>
        </w:rPr>
        <w:t>prava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slobode</w:t>
      </w:r>
      <w:r w:rsidR="00117883" w:rsidRPr="005762ED">
        <w:rPr>
          <w:lang/>
        </w:rPr>
        <w:t xml:space="preserve"> </w:t>
      </w:r>
      <w:r>
        <w:rPr>
          <w:lang/>
        </w:rPr>
        <w:t>fizičkih</w:t>
      </w:r>
      <w:r w:rsidR="00117883" w:rsidRPr="005762ED">
        <w:rPr>
          <w:lang/>
        </w:rPr>
        <w:t xml:space="preserve"> </w:t>
      </w:r>
      <w:r>
        <w:rPr>
          <w:lang/>
        </w:rPr>
        <w:t>lica</w:t>
      </w:r>
      <w:r w:rsidR="00117883" w:rsidRPr="005762ED">
        <w:rPr>
          <w:lang/>
        </w:rPr>
        <w:t xml:space="preserve">, </w:t>
      </w:r>
      <w:r>
        <w:rPr>
          <w:lang/>
        </w:rPr>
        <w:t>kao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FE4B48">
        <w:rPr>
          <w:lang/>
        </w:rPr>
        <w:t xml:space="preserve"> </w:t>
      </w:r>
      <w:r>
        <w:rPr>
          <w:lang/>
        </w:rPr>
        <w:t>da</w:t>
      </w:r>
      <w:r w:rsidR="00117883" w:rsidRPr="00FE4B48">
        <w:rPr>
          <w:lang/>
        </w:rPr>
        <w:t xml:space="preserve"> </w:t>
      </w:r>
      <w:r>
        <w:rPr>
          <w:lang/>
        </w:rPr>
        <w:t>pomogne</w:t>
      </w:r>
      <w:r w:rsidR="00117883" w:rsidRPr="00FE4B48">
        <w:rPr>
          <w:lang/>
        </w:rPr>
        <w:t xml:space="preserve"> </w:t>
      </w:r>
      <w:r>
        <w:rPr>
          <w:lang/>
        </w:rPr>
        <w:t>Rukovaocu</w:t>
      </w:r>
      <w:r w:rsidR="008402E1" w:rsidRPr="00FE4B48">
        <w:rPr>
          <w:lang/>
        </w:rPr>
        <w:t xml:space="preserve"> </w:t>
      </w:r>
      <w:r>
        <w:rPr>
          <w:lang/>
        </w:rPr>
        <w:t>u</w:t>
      </w:r>
      <w:r w:rsidR="00117883" w:rsidRPr="00FE4B48">
        <w:rPr>
          <w:lang/>
        </w:rPr>
        <w:t xml:space="preserve"> </w:t>
      </w:r>
      <w:r>
        <w:rPr>
          <w:lang/>
        </w:rPr>
        <w:t>ispunjavanju</w:t>
      </w:r>
      <w:r w:rsidR="00117883" w:rsidRPr="00FE4B48">
        <w:rPr>
          <w:lang/>
        </w:rPr>
        <w:t xml:space="preserve"> </w:t>
      </w:r>
      <w:r>
        <w:rPr>
          <w:lang/>
        </w:rPr>
        <w:t>njegovih</w:t>
      </w:r>
      <w:r w:rsidR="00117883" w:rsidRPr="00FE4B48">
        <w:rPr>
          <w:lang/>
        </w:rPr>
        <w:t xml:space="preserve"> </w:t>
      </w:r>
      <w:r>
        <w:rPr>
          <w:lang/>
        </w:rPr>
        <w:t>obaveza</w:t>
      </w:r>
      <w:r w:rsidR="00117883" w:rsidRPr="00FE4B48">
        <w:rPr>
          <w:lang/>
        </w:rPr>
        <w:t xml:space="preserve"> </w:t>
      </w:r>
      <w:r>
        <w:rPr>
          <w:lang/>
        </w:rPr>
        <w:t>predviđenih</w:t>
      </w:r>
      <w:r w:rsidR="00117883" w:rsidRPr="00FE4B48">
        <w:rPr>
          <w:lang/>
        </w:rPr>
        <w:t xml:space="preserve"> </w:t>
      </w:r>
      <w:r>
        <w:rPr>
          <w:lang/>
        </w:rPr>
        <w:t>Zakonom</w:t>
      </w:r>
      <w:r w:rsidR="00117883" w:rsidRPr="00FE4B48">
        <w:rPr>
          <w:lang/>
        </w:rPr>
        <w:t>.</w:t>
      </w:r>
    </w:p>
    <w:p w:rsidR="00117883" w:rsidRPr="00FE4B48" w:rsidRDefault="00117883" w:rsidP="00000187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Default="00014D54" w:rsidP="00000187">
      <w:pPr>
        <w:pStyle w:val="Normal1"/>
        <w:spacing w:before="0" w:beforeAutospacing="0" w:after="0" w:afterAutospacing="0"/>
        <w:ind w:right="117"/>
        <w:jc w:val="both"/>
        <w:rPr>
          <w:rStyle w:val="apple-converted-space"/>
          <w:rFonts w:eastAsiaTheme="majorEastAsia"/>
          <w:color w:val="000000"/>
          <w:lang/>
        </w:rPr>
      </w:pPr>
      <w:r>
        <w:rPr>
          <w:color w:val="000000"/>
          <w:lang/>
        </w:rPr>
        <w:t>Obaveštenje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iz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stava</w:t>
      </w:r>
      <w:r w:rsidR="00117883" w:rsidRPr="00FE4B48">
        <w:rPr>
          <w:color w:val="000000"/>
          <w:lang/>
        </w:rPr>
        <w:t xml:space="preserve"> 1. </w:t>
      </w:r>
      <w:r>
        <w:rPr>
          <w:color w:val="000000"/>
          <w:lang/>
        </w:rPr>
        <w:t>ovog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člana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mora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sadrži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najmanje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sledeće</w:t>
      </w:r>
      <w:r w:rsidR="00117883" w:rsidRPr="00FE4B48">
        <w:rPr>
          <w:color w:val="000000"/>
          <w:lang/>
        </w:rPr>
        <w:t xml:space="preserve"> </w:t>
      </w:r>
      <w:r>
        <w:rPr>
          <w:color w:val="000000"/>
          <w:lang/>
        </w:rPr>
        <w:t>informacije</w:t>
      </w:r>
      <w:r w:rsidR="00117883" w:rsidRPr="00FE4B48">
        <w:rPr>
          <w:color w:val="000000"/>
          <w:lang/>
        </w:rPr>
        <w:t>:</w:t>
      </w:r>
      <w:r w:rsidR="00117883" w:rsidRPr="00FE4B48">
        <w:rPr>
          <w:rStyle w:val="apple-converted-space"/>
          <w:rFonts w:eastAsiaTheme="majorEastAsia"/>
          <w:color w:val="000000"/>
          <w:lang/>
        </w:rPr>
        <w:t> </w:t>
      </w:r>
    </w:p>
    <w:p w:rsidR="00117883" w:rsidRPr="00FE4B48" w:rsidRDefault="00117883" w:rsidP="00000187">
      <w:pPr>
        <w:pStyle w:val="Normal1"/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FE4B48" w:rsidRDefault="00117883" w:rsidP="00000187">
      <w:pPr>
        <w:pStyle w:val="Normal1"/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FE4B48">
        <w:rPr>
          <w:color w:val="000000"/>
          <w:lang/>
        </w:rPr>
        <w:t xml:space="preserve">1) </w:t>
      </w:r>
      <w:r w:rsidR="00014D54">
        <w:rPr>
          <w:color w:val="000000"/>
          <w:lang/>
        </w:rPr>
        <w:t>opis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prirode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povrede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podataka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ličnosti</w:t>
      </w:r>
      <w:r w:rsidRPr="00FE4B48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uključujući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vrste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podataka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približan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broj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lica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na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koja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podaci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te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vrste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odnose</w:t>
      </w:r>
      <w:r w:rsidRPr="00FE4B48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kao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približan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broj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podataka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ličnosti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čija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je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bezbednost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povređena</w:t>
      </w:r>
      <w:r w:rsidRPr="00FE4B48">
        <w:rPr>
          <w:color w:val="000000"/>
          <w:lang/>
        </w:rPr>
        <w:t>;</w:t>
      </w:r>
      <w:r w:rsidRPr="00FE4B48">
        <w:rPr>
          <w:rStyle w:val="apple-converted-space"/>
          <w:rFonts w:eastAsiaTheme="majorEastAsia"/>
          <w:color w:val="000000"/>
          <w:lang/>
        </w:rPr>
        <w:t> </w:t>
      </w:r>
    </w:p>
    <w:p w:rsidR="00117883" w:rsidRPr="00FE4B48" w:rsidRDefault="00117883" w:rsidP="00000187">
      <w:pPr>
        <w:pStyle w:val="Normal1"/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C87DE7">
        <w:rPr>
          <w:color w:val="000000"/>
          <w:lang/>
        </w:rPr>
        <w:t>2</w:t>
      </w:r>
      <w:r w:rsidRPr="00FE4B48">
        <w:rPr>
          <w:color w:val="000000"/>
          <w:lang/>
        </w:rPr>
        <w:t xml:space="preserve">) </w:t>
      </w:r>
      <w:r w:rsidR="00014D54">
        <w:rPr>
          <w:color w:val="000000"/>
          <w:lang/>
        </w:rPr>
        <w:t>opis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mogućih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posledica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povrede</w:t>
      </w:r>
      <w:r w:rsidRPr="00FE4B48">
        <w:rPr>
          <w:color w:val="000000"/>
          <w:lang/>
        </w:rPr>
        <w:t>;</w:t>
      </w:r>
      <w:r w:rsidRPr="00FE4B48">
        <w:rPr>
          <w:rStyle w:val="apple-converted-space"/>
          <w:rFonts w:eastAsiaTheme="majorEastAsia"/>
          <w:color w:val="000000"/>
          <w:lang/>
        </w:rPr>
        <w:t> </w:t>
      </w:r>
    </w:p>
    <w:p w:rsidR="00117883" w:rsidRPr="00FE4B48" w:rsidRDefault="00117883" w:rsidP="00000187">
      <w:pPr>
        <w:pStyle w:val="Normal1"/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C87DE7">
        <w:rPr>
          <w:color w:val="000000"/>
          <w:lang/>
        </w:rPr>
        <w:t>3</w:t>
      </w:r>
      <w:r w:rsidRPr="00FE4B48">
        <w:rPr>
          <w:color w:val="000000"/>
          <w:lang/>
        </w:rPr>
        <w:t xml:space="preserve">) </w:t>
      </w:r>
      <w:r w:rsidR="00014D54">
        <w:rPr>
          <w:color w:val="000000"/>
          <w:lang/>
        </w:rPr>
        <w:t>opis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mera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koje</w:t>
      </w:r>
      <w:r w:rsidRPr="00A5080E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je</w:t>
      </w:r>
      <w:r w:rsidRPr="00A5080E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obrađivač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preduzeo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ili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čije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je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preduzimanje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predloženo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vezi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povredom</w:t>
      </w:r>
      <w:r w:rsidRPr="00FE4B48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uključujući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i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mere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koje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su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preduzete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cilju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umanjenja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štetnih</w:t>
      </w:r>
      <w:r w:rsidRPr="00FE4B48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posledica</w:t>
      </w:r>
      <w:r w:rsidRPr="00FE4B48">
        <w:rPr>
          <w:color w:val="000000"/>
          <w:lang/>
        </w:rPr>
        <w:t>.</w:t>
      </w:r>
    </w:p>
    <w:p w:rsidR="00117883" w:rsidRPr="00FE4B48" w:rsidRDefault="00117883" w:rsidP="00000187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000187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dužan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nastaloj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situaciji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zahtev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pruži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sve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informacije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traženu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dokumentaciju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potrebnu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pomoć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kako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otklonile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smanjile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moguće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posledice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povrede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000187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117883" w:rsidRPr="005762ED" w:rsidRDefault="00014D54" w:rsidP="00000187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Ukoliko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dođe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povrede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8402E1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može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privremeno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obustavi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prenos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000187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Rok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sadržina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način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obaveštavanja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8402E1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povredi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8402E1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definisani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4</w:t>
      </w:r>
      <w:r w:rsidR="00117883">
        <w:rPr>
          <w:rFonts w:ascii="Times New Roman" w:hAnsi="Times New Roman" w:cs="Times New Roman"/>
          <w:sz w:val="24"/>
          <w:szCs w:val="24"/>
          <w:lang/>
        </w:rPr>
        <w:t>.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center"/>
        <w:rPr>
          <w:lang/>
        </w:rPr>
      </w:pPr>
      <w:r>
        <w:rPr>
          <w:lang/>
        </w:rPr>
        <w:t>Procena</w:t>
      </w:r>
      <w:r w:rsidR="00117883" w:rsidRPr="005762ED">
        <w:rPr>
          <w:lang/>
        </w:rPr>
        <w:t xml:space="preserve"> </w:t>
      </w:r>
      <w:r>
        <w:rPr>
          <w:lang/>
        </w:rPr>
        <w:t>uticaja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zaštitu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</w:p>
    <w:p w:rsidR="00117883" w:rsidRPr="005762ED" w:rsidRDefault="00014D54" w:rsidP="00117883">
      <w:pPr>
        <w:pStyle w:val="NoSpacing"/>
        <w:tabs>
          <w:tab w:val="left" w:pos="8640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7.</w:t>
      </w:r>
    </w:p>
    <w:p w:rsidR="00117883" w:rsidRPr="005762ED" w:rsidRDefault="00117883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center"/>
        <w:rPr>
          <w:lang/>
        </w:rPr>
      </w:pPr>
    </w:p>
    <w:p w:rsidR="00117883" w:rsidRPr="005762ED" w:rsidRDefault="00014D54" w:rsidP="00117883">
      <w:pPr>
        <w:pStyle w:val="Normal5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Uzimajući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obzir</w:t>
      </w:r>
      <w:r w:rsidR="00117883" w:rsidRPr="005762ED">
        <w:rPr>
          <w:lang/>
        </w:rPr>
        <w:t xml:space="preserve"> </w:t>
      </w:r>
      <w:r>
        <w:rPr>
          <w:lang/>
        </w:rPr>
        <w:t>prirodu</w:t>
      </w:r>
      <w:r w:rsidR="00117883" w:rsidRPr="005762ED">
        <w:rPr>
          <w:lang/>
        </w:rPr>
        <w:t xml:space="preserve"> </w:t>
      </w:r>
      <w:r>
        <w:rPr>
          <w:lang/>
        </w:rPr>
        <w:t>obrade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informacije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su</w:t>
      </w:r>
      <w:r w:rsidR="00117883" w:rsidRPr="005762ED">
        <w:rPr>
          <w:lang/>
        </w:rPr>
        <w:t xml:space="preserve"> </w:t>
      </w:r>
      <w:r>
        <w:rPr>
          <w:lang/>
        </w:rPr>
        <w:t>mu</w:t>
      </w:r>
      <w:r w:rsidR="00117883" w:rsidRPr="005762ED">
        <w:rPr>
          <w:lang/>
        </w:rPr>
        <w:t xml:space="preserve"> </w:t>
      </w:r>
      <w:r>
        <w:rPr>
          <w:lang/>
        </w:rPr>
        <w:t>dostupne</w:t>
      </w:r>
      <w:r w:rsidR="00117883" w:rsidRPr="005762ED">
        <w:rPr>
          <w:lang/>
        </w:rPr>
        <w:t xml:space="preserve">, </w:t>
      </w:r>
      <w:r>
        <w:rPr>
          <w:lang/>
        </w:rPr>
        <w:t>Obrađivač</w:t>
      </w:r>
      <w:r w:rsidR="008402E1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dužan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pomaže</w:t>
      </w:r>
      <w:r w:rsidR="00117883" w:rsidRPr="005762ED">
        <w:rPr>
          <w:lang/>
        </w:rPr>
        <w:t xml:space="preserve"> </w:t>
      </w:r>
      <w:r>
        <w:rPr>
          <w:lang/>
        </w:rPr>
        <w:t>Rukovaocu</w:t>
      </w:r>
      <w:r w:rsidR="008402E1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ispunjavanju</w:t>
      </w:r>
      <w:r w:rsidR="00117883" w:rsidRPr="005762ED">
        <w:rPr>
          <w:lang/>
        </w:rPr>
        <w:t xml:space="preserve"> </w:t>
      </w:r>
      <w:r>
        <w:rPr>
          <w:lang/>
        </w:rPr>
        <w:t>njegove</w:t>
      </w:r>
      <w:r w:rsidR="00117883" w:rsidRPr="005762ED">
        <w:rPr>
          <w:lang/>
        </w:rPr>
        <w:t xml:space="preserve"> </w:t>
      </w:r>
      <w:r>
        <w:rPr>
          <w:lang/>
        </w:rPr>
        <w:t>obaveze</w:t>
      </w:r>
      <w:r w:rsidR="00117883" w:rsidRPr="005762ED">
        <w:rPr>
          <w:lang/>
        </w:rPr>
        <w:t xml:space="preserve"> </w:t>
      </w:r>
      <w:r>
        <w:rPr>
          <w:lang/>
        </w:rPr>
        <w:t>koja</w:t>
      </w:r>
      <w:r w:rsidR="008402E1">
        <w:rPr>
          <w:lang/>
        </w:rPr>
        <w:t xml:space="preserve"> </w:t>
      </w:r>
      <w:r>
        <w:rPr>
          <w:lang/>
        </w:rPr>
        <w:t>se</w:t>
      </w:r>
      <w:r w:rsidR="00117883">
        <w:rPr>
          <w:lang/>
        </w:rPr>
        <w:t xml:space="preserve"> </w:t>
      </w:r>
      <w:r>
        <w:rPr>
          <w:lang/>
        </w:rPr>
        <w:t>tiče</w:t>
      </w:r>
      <w:r w:rsidR="00117883">
        <w:rPr>
          <w:lang/>
        </w:rPr>
        <w:t xml:space="preserve"> </w:t>
      </w:r>
      <w:r>
        <w:rPr>
          <w:lang/>
        </w:rPr>
        <w:t>procene</w:t>
      </w:r>
      <w:r w:rsidR="00117883" w:rsidRPr="005762ED">
        <w:rPr>
          <w:lang/>
        </w:rPr>
        <w:t xml:space="preserve"> </w:t>
      </w:r>
      <w:r>
        <w:rPr>
          <w:lang/>
        </w:rPr>
        <w:t>uticaja</w:t>
      </w:r>
      <w:r w:rsidR="00117883" w:rsidRPr="005762ED">
        <w:rPr>
          <w:lang/>
        </w:rPr>
        <w:t xml:space="preserve"> </w:t>
      </w:r>
      <w:r>
        <w:rPr>
          <w:lang/>
        </w:rPr>
        <w:t>predviđenih</w:t>
      </w:r>
      <w:r w:rsidR="00117883" w:rsidRPr="005762ED">
        <w:rPr>
          <w:lang/>
        </w:rPr>
        <w:t xml:space="preserve"> </w:t>
      </w:r>
      <w:r>
        <w:rPr>
          <w:lang/>
        </w:rPr>
        <w:t>radnji</w:t>
      </w:r>
      <w:r w:rsidR="00117883" w:rsidRPr="005762ED">
        <w:rPr>
          <w:lang/>
        </w:rPr>
        <w:t xml:space="preserve"> </w:t>
      </w:r>
      <w:r>
        <w:rPr>
          <w:lang/>
        </w:rPr>
        <w:t>obrade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zaštitu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>
        <w:rPr>
          <w:lang/>
        </w:rPr>
        <w:t xml:space="preserve"> </w:t>
      </w:r>
      <w:r>
        <w:rPr>
          <w:lang/>
        </w:rPr>
        <w:t>i</w:t>
      </w:r>
      <w:r w:rsidR="00117883">
        <w:rPr>
          <w:lang/>
        </w:rPr>
        <w:t xml:space="preserve"> </w:t>
      </w:r>
      <w:r>
        <w:rPr>
          <w:lang/>
        </w:rPr>
        <w:t>obaveze</w:t>
      </w:r>
      <w:r w:rsidR="00117883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zatraži</w:t>
      </w:r>
      <w:r w:rsidR="00117883" w:rsidRPr="005762ED">
        <w:rPr>
          <w:lang/>
        </w:rPr>
        <w:t xml:space="preserve"> </w:t>
      </w:r>
      <w:r>
        <w:rPr>
          <w:lang/>
        </w:rPr>
        <w:t>mišljenje</w:t>
      </w:r>
      <w:r w:rsidR="00117883" w:rsidRPr="005762ED">
        <w:rPr>
          <w:lang/>
        </w:rPr>
        <w:t xml:space="preserve"> </w:t>
      </w:r>
      <w:r>
        <w:rPr>
          <w:color w:val="000000"/>
          <w:lang/>
        </w:rPr>
        <w:t>Poverenika</w:t>
      </w:r>
      <w:r w:rsidR="00117883" w:rsidRPr="005762ED" w:rsidDel="00146800">
        <w:rPr>
          <w:lang/>
        </w:rPr>
        <w:t xml:space="preserve"> </w:t>
      </w:r>
      <w:r>
        <w:rPr>
          <w:lang/>
        </w:rPr>
        <w:t>za</w:t>
      </w:r>
      <w:r w:rsidR="00910184">
        <w:rPr>
          <w:lang/>
        </w:rPr>
        <w:t xml:space="preserve"> </w:t>
      </w:r>
      <w:r>
        <w:rPr>
          <w:lang/>
        </w:rPr>
        <w:t>informacije</w:t>
      </w:r>
      <w:r w:rsidR="00910184">
        <w:rPr>
          <w:lang/>
        </w:rPr>
        <w:t xml:space="preserve"> </w:t>
      </w:r>
      <w:r>
        <w:rPr>
          <w:lang/>
        </w:rPr>
        <w:t>od</w:t>
      </w:r>
      <w:r w:rsidR="00910184">
        <w:rPr>
          <w:lang/>
        </w:rPr>
        <w:t xml:space="preserve"> </w:t>
      </w:r>
      <w:r>
        <w:rPr>
          <w:lang/>
        </w:rPr>
        <w:t>javnog</w:t>
      </w:r>
      <w:r w:rsidR="00910184">
        <w:rPr>
          <w:lang/>
        </w:rPr>
        <w:t xml:space="preserve"> </w:t>
      </w:r>
      <w:r>
        <w:rPr>
          <w:lang/>
        </w:rPr>
        <w:t>značaja</w:t>
      </w:r>
      <w:r w:rsidR="00910184">
        <w:rPr>
          <w:lang/>
        </w:rPr>
        <w:t xml:space="preserve"> </w:t>
      </w:r>
      <w:r>
        <w:rPr>
          <w:lang/>
        </w:rPr>
        <w:t>i</w:t>
      </w:r>
      <w:r w:rsidR="00910184">
        <w:rPr>
          <w:lang/>
        </w:rPr>
        <w:t xml:space="preserve"> </w:t>
      </w:r>
      <w:r>
        <w:rPr>
          <w:lang/>
        </w:rPr>
        <w:t>zaštitu</w:t>
      </w:r>
      <w:r w:rsidR="00910184">
        <w:rPr>
          <w:lang/>
        </w:rPr>
        <w:t xml:space="preserve"> </w:t>
      </w:r>
      <w:r>
        <w:rPr>
          <w:lang/>
        </w:rPr>
        <w:t>podataka</w:t>
      </w:r>
      <w:r w:rsidR="00910184">
        <w:rPr>
          <w:lang/>
        </w:rPr>
        <w:t xml:space="preserve"> </w:t>
      </w:r>
      <w:r>
        <w:rPr>
          <w:lang/>
        </w:rPr>
        <w:t>o</w:t>
      </w:r>
      <w:r w:rsidR="00910184">
        <w:rPr>
          <w:lang/>
        </w:rPr>
        <w:t xml:space="preserve"> </w:t>
      </w:r>
      <w:r>
        <w:rPr>
          <w:lang/>
        </w:rPr>
        <w:t>ličnosti</w:t>
      </w:r>
      <w:r w:rsidR="00910184">
        <w:rPr>
          <w:lang/>
        </w:rPr>
        <w:t xml:space="preserve"> </w:t>
      </w:r>
      <w:r>
        <w:rPr>
          <w:lang/>
        </w:rPr>
        <w:t>pre</w:t>
      </w:r>
      <w:r w:rsidR="00117883" w:rsidRPr="005762ED">
        <w:rPr>
          <w:lang/>
        </w:rPr>
        <w:t xml:space="preserve"> </w:t>
      </w:r>
      <w:r>
        <w:rPr>
          <w:lang/>
        </w:rPr>
        <w:t>započinjanja</w:t>
      </w:r>
      <w:r w:rsidR="00117883" w:rsidRPr="005762ED">
        <w:rPr>
          <w:lang/>
        </w:rPr>
        <w:t xml:space="preserve"> </w:t>
      </w:r>
      <w:r>
        <w:rPr>
          <w:lang/>
        </w:rPr>
        <w:t>radnje</w:t>
      </w:r>
      <w:r w:rsidR="00117883" w:rsidRPr="005762ED">
        <w:rPr>
          <w:lang/>
        </w:rPr>
        <w:t xml:space="preserve"> </w:t>
      </w:r>
      <w:r>
        <w:rPr>
          <w:lang/>
        </w:rPr>
        <w:t>obrade</w:t>
      </w:r>
      <w:r w:rsidR="00117883" w:rsidRPr="005762ED">
        <w:rPr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Angažovanje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podobrađivača</w:t>
      </w:r>
    </w:p>
    <w:p w:rsidR="00117883" w:rsidRPr="005762ED" w:rsidRDefault="00014D54" w:rsidP="00117883">
      <w:pPr>
        <w:pStyle w:val="NoSpacing"/>
        <w:tabs>
          <w:tab w:val="left" w:pos="8640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8.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333333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Obrađivač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može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8B62E3">
        <w:rPr>
          <w:color w:val="000000"/>
          <w:lang/>
        </w:rPr>
        <w:t xml:space="preserve"> </w:t>
      </w:r>
      <w:r>
        <w:rPr>
          <w:color w:val="000000"/>
          <w:lang/>
        </w:rPr>
        <w:t>poveri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samo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ga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Rukovalac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ovlasti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osnovu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opšteg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posebnog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pismenog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ovlašćenja</w:t>
      </w:r>
      <w:r w:rsidR="00117883" w:rsidRPr="005762ED">
        <w:rPr>
          <w:color w:val="000000"/>
          <w:lang/>
        </w:rPr>
        <w:t xml:space="preserve">. </w:t>
      </w:r>
      <w:r>
        <w:rPr>
          <w:color w:val="000000"/>
          <w:lang/>
        </w:rPr>
        <w:t>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poveravanje</w:t>
      </w:r>
      <w:r w:rsidR="006C4206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vrši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osnovu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opšteg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ovlašćenja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Obrađivač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informiše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nameravanom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izboru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odnosno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zameni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kako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bi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Rukovalac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imao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mogućnost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izjasni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takvoj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promeni</w:t>
      </w:r>
      <w:r w:rsidR="00117883" w:rsidRPr="005762ED">
        <w:rPr>
          <w:color w:val="000000"/>
          <w:lang/>
        </w:rPr>
        <w:t>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Rok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kome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Rukovalac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izjasni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izboru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odnosno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zameni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kao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spisak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koji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odobreni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strane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bez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obzira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Obrađivač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ovlašćen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istima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poveri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osnovu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opšteg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posebnog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pismenog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ovlašćenja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definisani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Prilogu</w:t>
      </w:r>
      <w:r w:rsidR="00117883" w:rsidRPr="005762ED">
        <w:rPr>
          <w:color w:val="000000"/>
          <w:lang/>
        </w:rPr>
        <w:t xml:space="preserve"> 5</w:t>
      </w:r>
      <w:r w:rsidR="00117883">
        <w:rPr>
          <w:color w:val="000000"/>
          <w:lang/>
        </w:rPr>
        <w:t>.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ovog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>
        <w:rPr>
          <w:color w:val="000000"/>
          <w:lang/>
        </w:rPr>
        <w:t xml:space="preserve">, </w:t>
      </w:r>
      <w:r>
        <w:rPr>
          <w:color w:val="000000"/>
          <w:lang/>
        </w:rPr>
        <w:t>koji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čini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njegov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sastavni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deo</w:t>
      </w:r>
      <w:r w:rsidR="00117883" w:rsidRPr="005762ED">
        <w:rPr>
          <w:color w:val="000000"/>
          <w:lang/>
        </w:rPr>
        <w:t>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Obrađivač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odredi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vršenje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posebnih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radnji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ime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dužan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obezbedi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iste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zaštite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utvrđene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ovim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ugovorom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primenjuju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osnovu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posebnog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drugog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obavezujućeg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akta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koji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zaključen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odnosno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usvojen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pismenom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obliku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što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obuhvata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elektronski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oblik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kojim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odnosu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između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Obrađivača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utvrđuju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dovoljne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garancije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primenu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odgovarajućih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zaštite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obezbeđuju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vrši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skladu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Zakonom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važećim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propisima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odredbama</w:t>
      </w:r>
      <w:r w:rsidR="00117883" w:rsidRPr="005762ED">
        <w:rPr>
          <w:color w:val="000000"/>
          <w:lang/>
        </w:rPr>
        <w:t xml:space="preserve"> </w:t>
      </w:r>
      <w:r>
        <w:rPr>
          <w:lang/>
        </w:rPr>
        <w:t>ovog</w:t>
      </w:r>
      <w:r w:rsidR="00117883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color w:val="000000"/>
          <w:lang/>
        </w:rPr>
        <w:t xml:space="preserve">. </w:t>
      </w:r>
    </w:p>
    <w:p w:rsidR="00117883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Obrađivač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>
        <w:rPr>
          <w:color w:val="000000"/>
          <w:lang/>
        </w:rPr>
        <w:t xml:space="preserve"> </w:t>
      </w:r>
      <w:bookmarkStart w:id="1" w:name="_Hlk27048907"/>
      <w:r>
        <w:rPr>
          <w:color w:val="000000"/>
          <w:lang/>
        </w:rPr>
        <w:t>ugovor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drugi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obavezujući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akt</w:t>
      </w:r>
      <w:r w:rsidR="00117883">
        <w:rPr>
          <w:color w:val="000000"/>
          <w:lang/>
        </w:rPr>
        <w:t xml:space="preserve"> </w:t>
      </w:r>
      <w:bookmarkEnd w:id="1"/>
      <w:r>
        <w:rPr>
          <w:color w:val="000000"/>
          <w:lang/>
        </w:rPr>
        <w:t>koji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zaključuje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podobrađivačem</w:t>
      </w:r>
      <w:r w:rsidR="00117883">
        <w:rPr>
          <w:color w:val="000000"/>
          <w:lang/>
        </w:rPr>
        <w:t xml:space="preserve">, </w:t>
      </w:r>
      <w:r>
        <w:rPr>
          <w:color w:val="000000"/>
          <w:lang/>
        </w:rPr>
        <w:t>unese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odredbu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kojom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omogućava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910184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slučaju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prestanka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postojanja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Obrađivača</w:t>
      </w:r>
      <w:r w:rsidR="00117883">
        <w:rPr>
          <w:color w:val="000000"/>
          <w:lang/>
        </w:rPr>
        <w:t xml:space="preserve">, </w:t>
      </w:r>
      <w:r>
        <w:rPr>
          <w:color w:val="000000"/>
          <w:lang/>
        </w:rPr>
        <w:t>iz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bilo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kog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razloga</w:t>
      </w:r>
      <w:r w:rsidR="00117883">
        <w:rPr>
          <w:color w:val="000000"/>
          <w:lang/>
        </w:rPr>
        <w:t xml:space="preserve">, </w:t>
      </w:r>
      <w:r>
        <w:rPr>
          <w:color w:val="000000"/>
          <w:lang/>
        </w:rPr>
        <w:t>ima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pravo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zahteva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od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uništi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vrati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podatke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koji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su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predmet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tog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 w:rsidRPr="00A5080E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drugog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obavezujućeg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akta</w:t>
      </w:r>
      <w:r w:rsidR="00117883">
        <w:rPr>
          <w:color w:val="000000"/>
          <w:lang/>
        </w:rPr>
        <w:t>.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 w:rsidRPr="005762ED">
        <w:rPr>
          <w:color w:val="000000"/>
          <w:lang/>
        </w:rPr>
        <w:br/>
      </w:r>
      <w:r w:rsidR="00014D54">
        <w:rPr>
          <w:color w:val="000000"/>
          <w:lang/>
        </w:rPr>
        <w:t>Ukoliko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poverava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obradu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podobrađivaču</w:t>
      </w:r>
      <w:r w:rsidRPr="005762ED">
        <w:rPr>
          <w:color w:val="000000"/>
          <w:lang/>
        </w:rPr>
        <w:t xml:space="preserve">, </w:t>
      </w:r>
      <w:r w:rsidR="00014D54">
        <w:rPr>
          <w:color w:val="000000"/>
          <w:lang/>
        </w:rPr>
        <w:t>Obrađivač</w:t>
      </w:r>
      <w:r w:rsidR="00910184"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mora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biti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mogućnosti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da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predoči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da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je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podobrađivač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angažovan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svemu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skladu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sa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odredbama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ovog</w:t>
      </w:r>
      <w:r w:rsidRPr="005762ED">
        <w:rPr>
          <w:color w:val="000000"/>
          <w:lang/>
        </w:rPr>
        <w:t xml:space="preserve"> </w:t>
      </w:r>
      <w:r w:rsidR="00014D54">
        <w:rPr>
          <w:color w:val="000000"/>
          <w:lang/>
        </w:rPr>
        <w:t>člana</w:t>
      </w:r>
      <w:r w:rsidRPr="005762ED">
        <w:rPr>
          <w:color w:val="000000"/>
          <w:lang/>
        </w:rPr>
        <w:t xml:space="preserve"> </w:t>
      </w:r>
      <w:r w:rsidR="00014D54">
        <w:rPr>
          <w:lang/>
        </w:rPr>
        <w:t>ugovora</w:t>
      </w:r>
      <w:r w:rsidRPr="005762ED">
        <w:rPr>
          <w:color w:val="000000"/>
          <w:lang/>
        </w:rPr>
        <w:t xml:space="preserve">. </w:t>
      </w:r>
    </w:p>
    <w:p w:rsidR="00117883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Obrađivač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117883" w:rsidRPr="00C87DE7">
        <w:rPr>
          <w:color w:val="000000"/>
          <w:lang/>
        </w:rPr>
        <w:t xml:space="preserve"> </w:t>
      </w:r>
      <w:r>
        <w:rPr>
          <w:color w:val="000000"/>
          <w:lang/>
        </w:rPr>
        <w:t>dostavi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kopiju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drugog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obavezujućeg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akta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koji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zaključen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podobrađivačem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odmah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po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zaključenju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usvajanja</w:t>
      </w:r>
      <w:r w:rsidR="008B62E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drugog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pravno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obavezujućeg</w:t>
      </w:r>
      <w:r w:rsidR="00117883" w:rsidRPr="008B62E3">
        <w:rPr>
          <w:color w:val="000000"/>
          <w:lang/>
        </w:rPr>
        <w:t xml:space="preserve"> </w:t>
      </w:r>
      <w:r>
        <w:rPr>
          <w:color w:val="000000"/>
          <w:lang/>
        </w:rPr>
        <w:t>akta</w:t>
      </w:r>
      <w:r w:rsidR="00117883" w:rsidRPr="008B62E3">
        <w:rPr>
          <w:color w:val="000000"/>
          <w:lang/>
        </w:rPr>
        <w:t xml:space="preserve">. </w:t>
      </w:r>
      <w:r>
        <w:rPr>
          <w:color w:val="000000"/>
          <w:lang/>
        </w:rPr>
        <w:t>Obrađivač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ima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pravo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ne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dostavi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podatke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iz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drugog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pravno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obavezujućeg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akta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koji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ne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tiču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>
        <w:rPr>
          <w:color w:val="000000"/>
          <w:lang/>
        </w:rPr>
        <w:t>.</w:t>
      </w:r>
    </w:p>
    <w:p w:rsidR="00117883" w:rsidRPr="000F3ABB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E22D84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ispuni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svoje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vezi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zaštitom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ispunjenje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odgovara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Obrađivač</w:t>
      </w:r>
      <w:r w:rsidR="00117883" w:rsidRPr="005762ED">
        <w:rPr>
          <w:color w:val="000000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Prava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podaci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odnose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9.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Uzimajući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obzir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prirodu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Obrađivač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pomaže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koliko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moguće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ispunjavanju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910184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odnosu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zahteve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ostvarivanje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Zakonom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predviđenih</w:t>
      </w:r>
      <w:r w:rsidR="00117883">
        <w:rPr>
          <w:color w:val="000000"/>
          <w:lang/>
        </w:rPr>
        <w:t xml:space="preserve"> </w:t>
      </w:r>
      <w:r>
        <w:rPr>
          <w:color w:val="000000"/>
          <w:lang/>
        </w:rPr>
        <w:t>prava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lica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podaci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odnose</w:t>
      </w:r>
      <w:r w:rsidR="00117883">
        <w:rPr>
          <w:color w:val="000000"/>
          <w:lang/>
        </w:rPr>
        <w:t>.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Ukoliko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lice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podaci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odnose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zahtev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ostvarivanje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nekog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prava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propisanog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važećim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propisima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Obrađivaču</w:t>
      </w:r>
      <w:r w:rsidR="006C4206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a</w:t>
      </w:r>
      <w:r w:rsidR="006C420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6C420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postupanje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odgovoran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910184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nije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ovlašćen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postupa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takvom</w:t>
      </w:r>
      <w:r w:rsidR="006C4206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zahtevu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već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dužan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tome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odmah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lastRenderedPageBreak/>
        <w:t>obavesti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910184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prosledi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takav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zahtev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podnelo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zahtev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prosleđen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U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slučaju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prestanka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postojanja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910184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Obrađivač</w:t>
      </w:r>
      <w:r w:rsidR="00910184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postupa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po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zahtevima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lica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koje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podaci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odnose</w:t>
      </w:r>
      <w:r w:rsidR="00117883" w:rsidRPr="00B1581F">
        <w:rPr>
          <w:color w:val="000000"/>
          <w:lang/>
        </w:rPr>
        <w:t xml:space="preserve">, </w:t>
      </w:r>
      <w:r>
        <w:rPr>
          <w:color w:val="000000"/>
          <w:lang/>
        </w:rPr>
        <w:t>osim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ukoliko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postoji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pravni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sledbenik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117883" w:rsidRPr="00B1581F">
        <w:rPr>
          <w:color w:val="000000"/>
          <w:lang/>
        </w:rPr>
        <w:t xml:space="preserve">, </w:t>
      </w:r>
      <w:r>
        <w:rPr>
          <w:color w:val="000000"/>
          <w:lang/>
        </w:rPr>
        <w:t>koji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preuzima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prava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obaveze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BC035C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iz</w:t>
      </w:r>
      <w:r w:rsidR="00117883" w:rsidRPr="00B1581F">
        <w:rPr>
          <w:color w:val="000000"/>
          <w:lang/>
        </w:rPr>
        <w:t xml:space="preserve"> </w:t>
      </w:r>
      <w:r>
        <w:rPr>
          <w:color w:val="000000"/>
          <w:lang/>
        </w:rPr>
        <w:t>ovog</w:t>
      </w:r>
      <w:r w:rsidR="00000187">
        <w:rPr>
          <w:color w:val="000000"/>
          <w:lang/>
        </w:rPr>
        <w:t xml:space="preserve"> </w:t>
      </w:r>
      <w:r>
        <w:rPr>
          <w:color w:val="000000"/>
          <w:lang/>
        </w:rPr>
        <w:t>ugovora</w:t>
      </w:r>
      <w:r w:rsidR="00000187">
        <w:rPr>
          <w:color w:val="000000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Prenos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druge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države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međunarodne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organizacije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10.</w:t>
      </w:r>
    </w:p>
    <w:p w:rsidR="00C4671C" w:rsidRDefault="00C4671C" w:rsidP="00C4671C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4671C" w:rsidRPr="005762ED" w:rsidRDefault="00014D54" w:rsidP="00C4671C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Prenos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podataka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drugu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deo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njene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teritorije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jedan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više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sektora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određenih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delatnosti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toj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državi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međunarodnu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organizaciju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može</w:t>
      </w:r>
      <w:r w:rsidR="00C467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vrši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svemu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odredbama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važećih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propisa</w:t>
      </w:r>
      <w:r w:rsidR="00C4671C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uz</w:t>
      </w:r>
      <w:r w:rsidR="00C467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obezbeđivanje</w:t>
      </w:r>
      <w:r w:rsidR="00C467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adekvatnog</w:t>
      </w:r>
      <w:r w:rsidR="00C467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nivoa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zaštite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podataka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>,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ostvarivosti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svih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prava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delotvorne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pravne</w:t>
      </w:r>
      <w:r w:rsidR="00C4671C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zaštite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licima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koje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podaci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odnose</w:t>
      </w:r>
      <w:r w:rsidR="00C4671C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C4671C" w:rsidRDefault="00C4671C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može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prenosi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podatke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drugu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njene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teritorije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jedan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više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sektora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određenih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delatnosti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toj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međunarodnu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organizaciju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samo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osnovu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pismenih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uputstava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Uputstva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BC035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prenos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ličnosti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drugu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deo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njene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teritorije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jedan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više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sektora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određenih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delatnosti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toj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državi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međunarodnu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organizaciju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spisak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zemalja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koje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odobren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prenos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ako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primenljivo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biće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navedeni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6</w:t>
      </w:r>
      <w:r w:rsidR="00117883">
        <w:rPr>
          <w:rFonts w:ascii="Times New Roman" w:hAnsi="Times New Roman" w:cs="Times New Roman"/>
          <w:sz w:val="24"/>
          <w:szCs w:val="24"/>
          <w:lang/>
        </w:rPr>
        <w:t>.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predstavljaće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Normal3"/>
        <w:tabs>
          <w:tab w:val="left" w:pos="8640"/>
        </w:tabs>
        <w:spacing w:before="0" w:beforeAutospacing="0" w:after="0" w:afterAutospacing="0"/>
        <w:ind w:right="117"/>
        <w:jc w:val="center"/>
        <w:rPr>
          <w:rStyle w:val="apple-converted-space"/>
          <w:lang/>
        </w:rPr>
      </w:pPr>
      <w:r>
        <w:rPr>
          <w:rStyle w:val="apple-converted-space"/>
          <w:lang/>
        </w:rPr>
        <w:t>Kontrola</w:t>
      </w:r>
      <w:r w:rsidR="00117883" w:rsidRPr="005762ED">
        <w:rPr>
          <w:rStyle w:val="apple-converted-space"/>
          <w:lang/>
        </w:rPr>
        <w:t xml:space="preserve"> </w:t>
      </w:r>
      <w:r>
        <w:rPr>
          <w:rStyle w:val="apple-converted-space"/>
          <w:lang/>
        </w:rPr>
        <w:t>rada</w:t>
      </w:r>
      <w:r w:rsidR="00612697">
        <w:rPr>
          <w:rStyle w:val="apple-converted-space"/>
          <w:lang/>
        </w:rPr>
        <w:t xml:space="preserve"> </w:t>
      </w:r>
      <w:r>
        <w:rPr>
          <w:rStyle w:val="apple-converted-space"/>
          <w:lang/>
        </w:rPr>
        <w:t>Obrađivača</w:t>
      </w:r>
    </w:p>
    <w:p w:rsidR="00117883" w:rsidRPr="005762ED" w:rsidRDefault="00014D54" w:rsidP="00117883">
      <w:pPr>
        <w:pStyle w:val="NoSpacing"/>
        <w:tabs>
          <w:tab w:val="left" w:pos="8640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11.</w:t>
      </w:r>
    </w:p>
    <w:p w:rsidR="00117883" w:rsidRPr="005762ED" w:rsidRDefault="00117883" w:rsidP="00117883">
      <w:pPr>
        <w:pStyle w:val="Normal3"/>
        <w:tabs>
          <w:tab w:val="left" w:pos="8640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3"/>
        <w:tabs>
          <w:tab w:val="left" w:pos="8640"/>
        </w:tabs>
        <w:spacing w:before="0" w:beforeAutospacing="0" w:after="0" w:afterAutospacing="0"/>
        <w:ind w:right="117"/>
        <w:jc w:val="both"/>
        <w:rPr>
          <w:rStyle w:val="apple-converted-space"/>
          <w:lang/>
        </w:rPr>
      </w:pPr>
      <w:r>
        <w:rPr>
          <w:lang/>
        </w:rPr>
        <w:t>Obrađivač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dužan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učini</w:t>
      </w:r>
      <w:r w:rsidR="00117883" w:rsidRPr="005762ED">
        <w:rPr>
          <w:lang/>
        </w:rPr>
        <w:t xml:space="preserve"> </w:t>
      </w:r>
      <w:r>
        <w:rPr>
          <w:lang/>
        </w:rPr>
        <w:t>dostupnim</w:t>
      </w:r>
      <w:r w:rsidR="00117883" w:rsidRPr="005762ED">
        <w:rPr>
          <w:lang/>
        </w:rPr>
        <w:t xml:space="preserve"> </w:t>
      </w:r>
      <w:r>
        <w:rPr>
          <w:lang/>
        </w:rPr>
        <w:t>rukovaocu</w:t>
      </w:r>
      <w:r w:rsidR="00117883" w:rsidRPr="005762ED">
        <w:rPr>
          <w:lang/>
        </w:rPr>
        <w:t xml:space="preserve"> </w:t>
      </w:r>
      <w:r>
        <w:rPr>
          <w:lang/>
        </w:rPr>
        <w:t>sve</w:t>
      </w:r>
      <w:r w:rsidR="00117883" w:rsidRPr="005762ED">
        <w:rPr>
          <w:lang/>
        </w:rPr>
        <w:t xml:space="preserve"> </w:t>
      </w:r>
      <w:r>
        <w:rPr>
          <w:lang/>
        </w:rPr>
        <w:t>informacije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su</w:t>
      </w:r>
      <w:r w:rsidR="00117883" w:rsidRPr="005762ED">
        <w:rPr>
          <w:lang/>
        </w:rPr>
        <w:t xml:space="preserve"> </w:t>
      </w:r>
      <w:r>
        <w:rPr>
          <w:lang/>
        </w:rPr>
        <w:t>neophodne</w:t>
      </w:r>
      <w:r w:rsidR="00117883" w:rsidRPr="005762ED">
        <w:rPr>
          <w:lang/>
        </w:rPr>
        <w:t xml:space="preserve"> </w:t>
      </w:r>
      <w:r>
        <w:rPr>
          <w:lang/>
        </w:rPr>
        <w:t>za</w:t>
      </w:r>
      <w:r w:rsidR="00117883" w:rsidRPr="005762ED">
        <w:rPr>
          <w:lang/>
        </w:rPr>
        <w:t xml:space="preserve"> </w:t>
      </w:r>
      <w:r>
        <w:rPr>
          <w:lang/>
        </w:rPr>
        <w:t>predočavanje</w:t>
      </w:r>
      <w:r w:rsidR="00117883" w:rsidRPr="005762ED">
        <w:rPr>
          <w:lang/>
        </w:rPr>
        <w:t xml:space="preserve"> </w:t>
      </w:r>
      <w:r>
        <w:rPr>
          <w:lang/>
        </w:rPr>
        <w:t>ispunjenosti</w:t>
      </w:r>
      <w:r w:rsidR="00117883" w:rsidRPr="005762ED">
        <w:rPr>
          <w:lang/>
        </w:rPr>
        <w:t xml:space="preserve"> </w:t>
      </w:r>
      <w:r>
        <w:rPr>
          <w:lang/>
        </w:rPr>
        <w:t>obaveza</w:t>
      </w:r>
      <w:r w:rsidR="00117883" w:rsidRPr="005762ED">
        <w:rPr>
          <w:lang/>
        </w:rPr>
        <w:t xml:space="preserve"> </w:t>
      </w:r>
      <w:r>
        <w:rPr>
          <w:lang/>
        </w:rPr>
        <w:t>Obrađivača</w:t>
      </w:r>
      <w:r w:rsidR="00BC035C" w:rsidRPr="005762ED">
        <w:rPr>
          <w:lang/>
        </w:rPr>
        <w:t xml:space="preserve"> </w:t>
      </w:r>
      <w:r>
        <w:rPr>
          <w:lang/>
        </w:rPr>
        <w:t>propisanih</w:t>
      </w:r>
      <w:r w:rsidR="00117883" w:rsidRPr="005762ED">
        <w:rPr>
          <w:lang/>
        </w:rPr>
        <w:t xml:space="preserve"> </w:t>
      </w:r>
      <w:r>
        <w:rPr>
          <w:lang/>
        </w:rPr>
        <w:t>važećim</w:t>
      </w:r>
      <w:r w:rsidR="00117883" w:rsidRPr="005762ED">
        <w:rPr>
          <w:lang/>
        </w:rPr>
        <w:t xml:space="preserve"> </w:t>
      </w:r>
      <w:r>
        <w:rPr>
          <w:lang/>
        </w:rPr>
        <w:t>propisima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ovim</w:t>
      </w:r>
      <w:r w:rsidR="00117883" w:rsidRPr="005762ED">
        <w:rPr>
          <w:lang/>
        </w:rPr>
        <w:t xml:space="preserve"> </w:t>
      </w:r>
      <w:r>
        <w:rPr>
          <w:lang/>
        </w:rPr>
        <w:t>ugovorom</w:t>
      </w:r>
      <w:r w:rsidR="00117883" w:rsidRPr="005762ED">
        <w:rPr>
          <w:lang/>
        </w:rPr>
        <w:t xml:space="preserve">, </w:t>
      </w:r>
      <w:r>
        <w:rPr>
          <w:lang/>
        </w:rPr>
        <w:t>kao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informacije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omogućavaju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doprinose</w:t>
      </w:r>
      <w:r w:rsidR="00117883" w:rsidRPr="005762ED">
        <w:rPr>
          <w:lang/>
        </w:rPr>
        <w:t xml:space="preserve"> </w:t>
      </w:r>
      <w:r>
        <w:rPr>
          <w:lang/>
        </w:rPr>
        <w:t>kontroli</w:t>
      </w:r>
      <w:r w:rsidR="00117883" w:rsidRPr="005762ED">
        <w:rPr>
          <w:lang/>
        </w:rPr>
        <w:t xml:space="preserve"> </w:t>
      </w:r>
      <w:r>
        <w:rPr>
          <w:lang/>
        </w:rPr>
        <w:t>rada</w:t>
      </w:r>
      <w:r w:rsidR="00117883" w:rsidRPr="005762ED">
        <w:rPr>
          <w:lang/>
        </w:rPr>
        <w:t xml:space="preserve"> </w:t>
      </w:r>
      <w:r>
        <w:rPr>
          <w:lang/>
        </w:rPr>
        <w:t>Obrađivača</w:t>
      </w:r>
      <w:r w:rsidR="00117883" w:rsidRPr="005762ED">
        <w:rPr>
          <w:lang/>
        </w:rPr>
        <w:t xml:space="preserve">, </w:t>
      </w:r>
      <w:r>
        <w:rPr>
          <w:lang/>
        </w:rPr>
        <w:t>koju</w:t>
      </w:r>
      <w:r w:rsidR="00117883" w:rsidRPr="005762ED">
        <w:rPr>
          <w:lang/>
        </w:rPr>
        <w:t xml:space="preserve"> </w:t>
      </w:r>
      <w:r>
        <w:rPr>
          <w:lang/>
        </w:rPr>
        <w:t>sprovodi</w:t>
      </w:r>
      <w:r w:rsidR="00117883" w:rsidRPr="005762ED">
        <w:rPr>
          <w:lang/>
        </w:rPr>
        <w:t xml:space="preserve"> </w:t>
      </w:r>
      <w:r>
        <w:rPr>
          <w:lang/>
        </w:rPr>
        <w:t>Rukovalac</w:t>
      </w:r>
      <w:r w:rsidR="00BC035C" w:rsidRPr="005762ED">
        <w:rPr>
          <w:lang/>
        </w:rPr>
        <w:t xml:space="preserve"> 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drugo</w:t>
      </w:r>
      <w:r w:rsidR="00117883" w:rsidRPr="005762ED">
        <w:rPr>
          <w:lang/>
        </w:rPr>
        <w:t xml:space="preserve"> </w:t>
      </w:r>
      <w:r>
        <w:rPr>
          <w:lang/>
        </w:rPr>
        <w:t>lice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Rukovalac</w:t>
      </w:r>
      <w:r w:rsidR="00BC035C" w:rsidRPr="005762ED">
        <w:rPr>
          <w:lang/>
        </w:rPr>
        <w:t xml:space="preserve"> </w:t>
      </w:r>
      <w:r>
        <w:rPr>
          <w:lang/>
        </w:rPr>
        <w:t>za</w:t>
      </w:r>
      <w:r w:rsidR="00117883" w:rsidRPr="005762ED">
        <w:rPr>
          <w:lang/>
        </w:rPr>
        <w:t xml:space="preserve"> </w:t>
      </w:r>
      <w:r>
        <w:rPr>
          <w:lang/>
        </w:rPr>
        <w:t>to</w:t>
      </w:r>
      <w:r w:rsidR="00117883" w:rsidRPr="005762ED">
        <w:rPr>
          <w:lang/>
        </w:rPr>
        <w:t xml:space="preserve"> </w:t>
      </w:r>
      <w:r>
        <w:rPr>
          <w:lang/>
        </w:rPr>
        <w:t>ovlasti</w:t>
      </w:r>
      <w:r w:rsidR="00117883" w:rsidRPr="005762ED">
        <w:rPr>
          <w:lang/>
        </w:rPr>
        <w:t>.</w:t>
      </w:r>
      <w:r w:rsidR="00117883" w:rsidRPr="005762ED">
        <w:rPr>
          <w:rStyle w:val="apple-converted-space"/>
          <w:lang/>
        </w:rPr>
        <w:t> </w:t>
      </w:r>
    </w:p>
    <w:p w:rsidR="00117883" w:rsidRPr="005762ED" w:rsidRDefault="00117883" w:rsidP="00117883">
      <w:pPr>
        <w:tabs>
          <w:tab w:val="left" w:pos="8640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1445E" w:rsidRDefault="00014D54" w:rsidP="00A1445E">
      <w:pPr>
        <w:tabs>
          <w:tab w:val="left" w:pos="8640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nađenim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propustima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dužan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obavesti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pisanim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putem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što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uključuje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elektronsku</w:t>
      </w:r>
      <w:r w:rsidR="00A1445E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poštu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ostavi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Obrađivaču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primeren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rok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njihovo</w:t>
      </w:r>
      <w:r w:rsidR="0032278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otklanjanje</w:t>
      </w:r>
      <w:r w:rsidR="00322787">
        <w:rPr>
          <w:rFonts w:ascii="Times New Roman" w:hAnsi="Times New Roman" w:cs="Times New Roman"/>
          <w:sz w:val="24"/>
          <w:szCs w:val="24"/>
          <w:lang/>
        </w:rPr>
        <w:t>.</w:t>
      </w:r>
    </w:p>
    <w:p w:rsidR="00A1445E" w:rsidRPr="005762ED" w:rsidRDefault="00A1445E" w:rsidP="00A1445E">
      <w:pPr>
        <w:tabs>
          <w:tab w:val="left" w:pos="8640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Dok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</w:t>
      </w:r>
      <w:r w:rsidR="00BC035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otkloni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nađene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propuste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sprovođenju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stava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Rukovalac</w:t>
      </w:r>
      <w:r w:rsidR="00BC035C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može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obustavi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prenos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podataka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612697" w:rsidRDefault="00612697" w:rsidP="00612697">
      <w:pPr>
        <w:tabs>
          <w:tab w:val="left" w:pos="8640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12697" w:rsidRPr="00924805" w:rsidRDefault="00014D54" w:rsidP="00612697">
      <w:pPr>
        <w:tabs>
          <w:tab w:val="left" w:pos="8640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Način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vršenja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kontrole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poštovanja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iz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stava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člana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612697">
        <w:rPr>
          <w:rFonts w:ascii="Times New Roman" w:hAnsi="Times New Roman" w:cs="Times New Roman"/>
          <w:sz w:val="24"/>
          <w:szCs w:val="24"/>
          <w:lang/>
        </w:rPr>
        <w:t>,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ili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lica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ovlašćenog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to</w:t>
      </w:r>
      <w:r w:rsidR="00612697">
        <w:rPr>
          <w:rFonts w:ascii="Times New Roman" w:hAnsi="Times New Roman" w:cs="Times New Roman"/>
          <w:sz w:val="24"/>
          <w:szCs w:val="24"/>
          <w:lang/>
        </w:rPr>
        <w:t>,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kao</w:t>
      </w:r>
      <w:r w:rsidR="0061269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61269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rok</w:t>
      </w:r>
      <w:r w:rsidR="0061269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612697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način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otklanjanja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propusta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A1445E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612697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opisan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Prilogu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/>
        </w:rPr>
        <w:t>ovog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ugovora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koji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čini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njegov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sastavni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deo</w:t>
      </w:r>
      <w:r w:rsidR="00612697" w:rsidRPr="00924805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Trajanje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obrade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12.</w:t>
      </w: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117883" w:rsidRPr="00ED6113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Ovaj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počinje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primenjuju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počev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zaključuje</w:t>
      </w:r>
      <w:r w:rsidR="00117883" w:rsidRPr="00E942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period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trajanja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______________ (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neodređeno</w:t>
      </w:r>
      <w:r w:rsidR="00BC035C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vreme</w:t>
      </w:r>
      <w:r w:rsidR="00117883"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ili</w:t>
      </w:r>
      <w:r w:rsidR="00117883"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na</w:t>
      </w:r>
      <w:r w:rsidR="00117883"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određeni</w:t>
      </w:r>
      <w:r w:rsidR="00117883"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vremenski</w:t>
      </w:r>
      <w:r w:rsidR="00117883"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/>
        </w:rPr>
        <w:t>period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).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Obaveze</w:t>
      </w:r>
      <w:r w:rsidR="0079132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79132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posle</w:t>
      </w:r>
      <w:r w:rsidR="00AC68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okončanja</w:t>
      </w:r>
      <w:r w:rsidR="00AC68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ugovorenih</w:t>
      </w:r>
      <w:r w:rsidR="00AC68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radnji</w:t>
      </w:r>
      <w:r w:rsidR="00AC6882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obrade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13.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rStyle w:val="apple-converted-space"/>
          <w:color w:val="000000"/>
          <w:lang/>
        </w:rPr>
      </w:pPr>
      <w:r>
        <w:rPr>
          <w:color w:val="000000"/>
          <w:lang/>
        </w:rPr>
        <w:t>Posle</w:t>
      </w:r>
      <w:r w:rsidR="006B2ABD">
        <w:rPr>
          <w:color w:val="000000"/>
          <w:lang/>
        </w:rPr>
        <w:t xml:space="preserve"> </w:t>
      </w:r>
      <w:r>
        <w:rPr>
          <w:color w:val="000000"/>
          <w:lang/>
        </w:rPr>
        <w:t>okončanja</w:t>
      </w:r>
      <w:r w:rsidR="006B2ABD">
        <w:rPr>
          <w:color w:val="000000"/>
          <w:lang/>
        </w:rPr>
        <w:t xml:space="preserve"> </w:t>
      </w:r>
      <w:r>
        <w:rPr>
          <w:color w:val="000000"/>
          <w:lang/>
        </w:rPr>
        <w:t>ugovorenih</w:t>
      </w:r>
      <w:r w:rsidR="006B2ABD">
        <w:rPr>
          <w:color w:val="000000"/>
          <w:lang/>
        </w:rPr>
        <w:t xml:space="preserve"> </w:t>
      </w:r>
      <w:r>
        <w:rPr>
          <w:color w:val="000000"/>
          <w:lang/>
        </w:rPr>
        <w:t>radnji</w:t>
      </w:r>
      <w:r w:rsidR="006B2ABD">
        <w:rPr>
          <w:color w:val="000000"/>
          <w:lang/>
        </w:rPr>
        <w:t xml:space="preserve"> </w:t>
      </w:r>
      <w:r>
        <w:rPr>
          <w:color w:val="000000"/>
          <w:lang/>
        </w:rPr>
        <w:t>obrade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Obrađivač</w:t>
      </w:r>
      <w:r w:rsidR="00BC035C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dužan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6B2ABD" w:rsidRPr="006B2ABD">
        <w:rPr>
          <w:color w:val="000000"/>
          <w:lang/>
        </w:rPr>
        <w:t>,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osnovu</w:t>
      </w:r>
      <w:r w:rsidR="00791322">
        <w:rPr>
          <w:color w:val="000000"/>
          <w:lang/>
        </w:rPr>
        <w:t xml:space="preserve"> </w:t>
      </w:r>
      <w:r>
        <w:rPr>
          <w:color w:val="000000"/>
          <w:lang/>
        </w:rPr>
        <w:t>odluke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izbriše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vrati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Rukovaocu</w:t>
      </w:r>
      <w:r w:rsidR="00BC035C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sve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podatke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izbriše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sve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kopije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ovih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osim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ako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zakonom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propisana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obaveza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čuvanja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>.</w:t>
      </w:r>
      <w:r w:rsidR="00117883" w:rsidRPr="005762ED">
        <w:rPr>
          <w:rStyle w:val="apple-converted-space"/>
          <w:color w:val="000000"/>
          <w:lang/>
        </w:rPr>
        <w:t> </w:t>
      </w:r>
    </w:p>
    <w:p w:rsidR="00117883" w:rsidRPr="005762ED" w:rsidRDefault="00117883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rStyle w:val="apple-converted-space"/>
          <w:color w:val="000000"/>
          <w:lang/>
        </w:rPr>
      </w:pPr>
    </w:p>
    <w:p w:rsidR="00117883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rStyle w:val="apple-converted-space"/>
          <w:color w:val="000000"/>
          <w:lang/>
        </w:rPr>
      </w:pPr>
      <w:r>
        <w:rPr>
          <w:rStyle w:val="apple-converted-space"/>
          <w:color w:val="000000"/>
          <w:lang/>
        </w:rPr>
        <w:t>Obrađivač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mora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biti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u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mogućnosti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da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predoči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Rukovaocu</w:t>
      </w:r>
      <w:r w:rsidR="00BC035C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ispunjenje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svoje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obaveze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iz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prethodnog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stava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ovog</w:t>
      </w:r>
      <w:r w:rsidR="00117883" w:rsidRPr="005762ED">
        <w:rPr>
          <w:rStyle w:val="apple-converted-space"/>
          <w:color w:val="000000"/>
          <w:lang/>
        </w:rPr>
        <w:t xml:space="preserve"> </w:t>
      </w:r>
      <w:r>
        <w:rPr>
          <w:rStyle w:val="apple-converted-space"/>
          <w:color w:val="000000"/>
          <w:lang/>
        </w:rPr>
        <w:t>člana</w:t>
      </w:r>
      <w:r w:rsidR="00117883" w:rsidRPr="005762ED">
        <w:rPr>
          <w:rStyle w:val="apple-converted-space"/>
          <w:color w:val="000000"/>
          <w:lang/>
        </w:rPr>
        <w:t>.</w:t>
      </w:r>
    </w:p>
    <w:p w:rsidR="003372E6" w:rsidRDefault="003372E6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rStyle w:val="apple-converted-space"/>
          <w:color w:val="000000"/>
          <w:lang/>
        </w:rPr>
      </w:pPr>
    </w:p>
    <w:p w:rsidR="003372E6" w:rsidRPr="00874E59" w:rsidRDefault="00014D54" w:rsidP="00117883">
      <w:pPr>
        <w:pStyle w:val="Normal3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Uslove</w:t>
      </w:r>
      <w:r w:rsidR="003372E6" w:rsidRPr="005762ED">
        <w:rPr>
          <w:lang/>
        </w:rPr>
        <w:t xml:space="preserve"> </w:t>
      </w:r>
      <w:r>
        <w:rPr>
          <w:lang/>
        </w:rPr>
        <w:t>raskida</w:t>
      </w:r>
      <w:r w:rsidR="00874E59">
        <w:rPr>
          <w:lang/>
        </w:rPr>
        <w:t xml:space="preserve"> </w:t>
      </w:r>
      <w:r>
        <w:rPr>
          <w:lang/>
        </w:rPr>
        <w:t>ugovora</w:t>
      </w:r>
      <w:r w:rsidR="003372E6" w:rsidRPr="005762ED">
        <w:rPr>
          <w:lang/>
        </w:rPr>
        <w:t xml:space="preserve">, </w:t>
      </w:r>
      <w:r>
        <w:rPr>
          <w:lang/>
        </w:rPr>
        <w:t>otkazni</w:t>
      </w:r>
      <w:r w:rsidR="003372E6" w:rsidRPr="005762ED">
        <w:rPr>
          <w:lang/>
        </w:rPr>
        <w:t xml:space="preserve"> </w:t>
      </w:r>
      <w:r>
        <w:rPr>
          <w:lang/>
        </w:rPr>
        <w:t>rok</w:t>
      </w:r>
      <w:r w:rsidR="003372E6" w:rsidRPr="005762ED">
        <w:rPr>
          <w:lang/>
        </w:rPr>
        <w:t xml:space="preserve">, </w:t>
      </w:r>
      <w:r>
        <w:rPr>
          <w:lang/>
        </w:rPr>
        <w:t>kao</w:t>
      </w:r>
      <w:r w:rsidR="00874E59">
        <w:rPr>
          <w:lang/>
        </w:rPr>
        <w:t xml:space="preserve"> </w:t>
      </w:r>
      <w:r>
        <w:rPr>
          <w:lang/>
        </w:rPr>
        <w:t>i</w:t>
      </w:r>
      <w:r w:rsidR="00874E59">
        <w:rPr>
          <w:lang/>
        </w:rPr>
        <w:t xml:space="preserve"> </w:t>
      </w:r>
      <w:r>
        <w:rPr>
          <w:lang/>
        </w:rPr>
        <w:t>posledice</w:t>
      </w:r>
      <w:r w:rsidR="003372E6" w:rsidRPr="005762ED">
        <w:rPr>
          <w:lang/>
        </w:rPr>
        <w:t xml:space="preserve"> </w:t>
      </w:r>
      <w:r>
        <w:rPr>
          <w:lang/>
        </w:rPr>
        <w:t>raskida</w:t>
      </w:r>
      <w:r w:rsidR="00874E59">
        <w:rPr>
          <w:lang/>
        </w:rPr>
        <w:t xml:space="preserve"> </w:t>
      </w:r>
      <w:r>
        <w:rPr>
          <w:lang/>
        </w:rPr>
        <w:t>i</w:t>
      </w:r>
      <w:r w:rsidR="003372E6">
        <w:rPr>
          <w:lang/>
        </w:rPr>
        <w:t xml:space="preserve"> </w:t>
      </w:r>
      <w:r>
        <w:rPr>
          <w:lang/>
        </w:rPr>
        <w:t>odgovornost</w:t>
      </w:r>
      <w:r w:rsidR="003372E6">
        <w:rPr>
          <w:lang/>
        </w:rPr>
        <w:t xml:space="preserve"> </w:t>
      </w:r>
      <w:r>
        <w:rPr>
          <w:lang/>
        </w:rPr>
        <w:t>u</w:t>
      </w:r>
      <w:r w:rsidR="003372E6" w:rsidRPr="005762ED">
        <w:rPr>
          <w:lang/>
        </w:rPr>
        <w:t xml:space="preserve"> </w:t>
      </w:r>
      <w:r>
        <w:rPr>
          <w:lang/>
        </w:rPr>
        <w:t>slučaju</w:t>
      </w:r>
      <w:r w:rsidR="003372E6" w:rsidRPr="005762ED">
        <w:rPr>
          <w:lang/>
        </w:rPr>
        <w:t xml:space="preserve"> </w:t>
      </w:r>
      <w:r>
        <w:rPr>
          <w:lang/>
        </w:rPr>
        <w:t>neispunjenja</w:t>
      </w:r>
      <w:r w:rsidR="00030D02">
        <w:rPr>
          <w:lang/>
        </w:rPr>
        <w:t xml:space="preserve"> </w:t>
      </w:r>
      <w:r>
        <w:rPr>
          <w:lang/>
        </w:rPr>
        <w:t>ugovorenih</w:t>
      </w:r>
      <w:r w:rsidR="00030D02">
        <w:rPr>
          <w:lang/>
        </w:rPr>
        <w:t xml:space="preserve"> </w:t>
      </w:r>
      <w:r>
        <w:rPr>
          <w:lang/>
        </w:rPr>
        <w:t>obaveza</w:t>
      </w:r>
      <w:r w:rsidR="00874E59">
        <w:rPr>
          <w:lang/>
        </w:rPr>
        <w:t xml:space="preserve">, </w:t>
      </w:r>
      <w:r>
        <w:rPr>
          <w:lang/>
        </w:rPr>
        <w:t>ugovorne</w:t>
      </w:r>
      <w:r w:rsidR="00874E59">
        <w:rPr>
          <w:lang/>
        </w:rPr>
        <w:t xml:space="preserve"> </w:t>
      </w:r>
      <w:r>
        <w:rPr>
          <w:lang/>
        </w:rPr>
        <w:t>strane</w:t>
      </w:r>
      <w:r w:rsidR="00874E59">
        <w:rPr>
          <w:lang/>
        </w:rPr>
        <w:t xml:space="preserve"> </w:t>
      </w:r>
      <w:r>
        <w:rPr>
          <w:lang/>
        </w:rPr>
        <w:t>mogu</w:t>
      </w:r>
      <w:r w:rsidR="00874E59">
        <w:rPr>
          <w:lang/>
        </w:rPr>
        <w:t xml:space="preserve"> </w:t>
      </w:r>
      <w:r>
        <w:rPr>
          <w:lang/>
        </w:rPr>
        <w:t>utvrditi</w:t>
      </w:r>
      <w:r w:rsidR="00874E59">
        <w:rPr>
          <w:lang/>
        </w:rPr>
        <w:t xml:space="preserve"> </w:t>
      </w:r>
      <w:r>
        <w:rPr>
          <w:lang/>
        </w:rPr>
        <w:t>u</w:t>
      </w:r>
      <w:r w:rsidR="00874E59">
        <w:rPr>
          <w:lang/>
        </w:rPr>
        <w:t xml:space="preserve"> </w:t>
      </w:r>
      <w:r>
        <w:rPr>
          <w:lang/>
        </w:rPr>
        <w:t>Prilogu</w:t>
      </w:r>
      <w:r w:rsidR="00874E59">
        <w:rPr>
          <w:lang/>
        </w:rPr>
        <w:t xml:space="preserve"> 8. </w:t>
      </w:r>
      <w:r>
        <w:rPr>
          <w:lang/>
        </w:rPr>
        <w:t>koji</w:t>
      </w:r>
      <w:r w:rsidR="00874E59">
        <w:rPr>
          <w:lang/>
        </w:rPr>
        <w:t xml:space="preserve"> </w:t>
      </w:r>
      <w:r>
        <w:rPr>
          <w:lang/>
        </w:rPr>
        <w:t>je</w:t>
      </w:r>
      <w:r w:rsidR="00874E59">
        <w:rPr>
          <w:lang/>
        </w:rPr>
        <w:t xml:space="preserve"> </w:t>
      </w:r>
      <w:r>
        <w:rPr>
          <w:lang/>
        </w:rPr>
        <w:t>sastavni</w:t>
      </w:r>
      <w:r w:rsidR="00874E59">
        <w:rPr>
          <w:lang/>
        </w:rPr>
        <w:t xml:space="preserve"> </w:t>
      </w:r>
      <w:r>
        <w:rPr>
          <w:lang/>
        </w:rPr>
        <w:t>deo</w:t>
      </w:r>
      <w:r w:rsidR="00874E59">
        <w:rPr>
          <w:lang/>
        </w:rPr>
        <w:t xml:space="preserve"> </w:t>
      </w:r>
      <w:r>
        <w:rPr>
          <w:lang/>
        </w:rPr>
        <w:t>ovog</w:t>
      </w:r>
      <w:r w:rsidR="00874E59">
        <w:rPr>
          <w:lang/>
        </w:rPr>
        <w:t xml:space="preserve"> </w:t>
      </w:r>
      <w:r>
        <w:rPr>
          <w:lang/>
        </w:rPr>
        <w:t>ugovora</w:t>
      </w:r>
      <w:r w:rsidR="00874E59">
        <w:rPr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Merodavno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pravo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14.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Standardne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klauzule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tumače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primenjuju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skladu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propisima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Republike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Srbije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Rešavanje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sporova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15.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slučaju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spora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ugovorne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saglasne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će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biti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nadležan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_____________.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>(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navesti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ko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će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biti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nadležan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u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slučaju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spora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-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medijacija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,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arbitraža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,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stvarno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nadležan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sud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="00014D54">
        <w:rPr>
          <w:rFonts w:ascii="Times New Roman" w:hAnsi="Times New Roman" w:cs="Times New Roman"/>
          <w:i/>
          <w:iCs/>
          <w:sz w:val="24"/>
          <w:szCs w:val="24"/>
          <w:lang/>
        </w:rPr>
        <w:t>u</w:t>
      </w:r>
      <w:r w:rsidRPr="005762ED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......).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Završna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odredba</w:t>
      </w:r>
    </w:p>
    <w:p w:rsidR="00117883" w:rsidRPr="005762ED" w:rsidRDefault="00014D54" w:rsidP="00117883">
      <w:pPr>
        <w:pStyle w:val="NoSpacing"/>
        <w:tabs>
          <w:tab w:val="left" w:pos="8613"/>
        </w:tabs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Član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>
        <w:rPr>
          <w:rFonts w:ascii="Times New Roman" w:hAnsi="Times New Roman" w:cs="Times New Roman"/>
          <w:sz w:val="24"/>
          <w:szCs w:val="24"/>
          <w:lang/>
        </w:rPr>
        <w:t>16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Ovaj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je</w:t>
      </w:r>
      <w:r w:rsidR="00117883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sačinjen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 w:rsidRPr="003D385F">
        <w:rPr>
          <w:rFonts w:ascii="Times New Roman" w:hAnsi="Times New Roman" w:cs="Times New Roman"/>
          <w:sz w:val="24"/>
          <w:szCs w:val="24"/>
          <w:lang/>
        </w:rPr>
        <w:t>__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istovetna</w:t>
      </w:r>
      <w:r w:rsidR="00BC035C">
        <w:rPr>
          <w:rFonts w:ascii="Times New Roman" w:hAnsi="Times New Roman" w:cs="Times New Roman"/>
          <w:sz w:val="24"/>
          <w:szCs w:val="24"/>
          <w:lang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ih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primerka</w:t>
      </w:r>
      <w:r w:rsidR="00E85DC9">
        <w:rPr>
          <w:rFonts w:ascii="Times New Roman" w:hAnsi="Times New Roman" w:cs="Times New Roman"/>
          <w:sz w:val="24"/>
          <w:szCs w:val="24"/>
          <w:lang/>
        </w:rPr>
        <w:t>/</w:t>
      </w:r>
      <w:r>
        <w:rPr>
          <w:rFonts w:ascii="Times New Roman" w:hAnsi="Times New Roman" w:cs="Times New Roman"/>
          <w:sz w:val="24"/>
          <w:szCs w:val="24"/>
          <w:lang/>
        </w:rPr>
        <w:t>primeraka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>po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 w:rsidRPr="003D385F">
        <w:rPr>
          <w:rFonts w:ascii="Times New Roman" w:hAnsi="Times New Roman" w:cs="Times New Roman"/>
          <w:sz w:val="24"/>
          <w:szCs w:val="24"/>
          <w:lang/>
        </w:rPr>
        <w:t>__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svaku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ugovornu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117883" w:rsidRPr="005762ED" w:rsidTr="00BC035C">
        <w:tc>
          <w:tcPr>
            <w:tcW w:w="2285" w:type="pct"/>
          </w:tcPr>
          <w:p w:rsidR="00117883" w:rsidRPr="005762ED" w:rsidRDefault="00014D54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117883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117883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117883" w:rsidRPr="005762ED" w:rsidRDefault="00014D54" w:rsidP="00BC035C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117883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117883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117883" w:rsidRPr="005762ED" w:rsidTr="00BC035C">
        <w:tc>
          <w:tcPr>
            <w:tcW w:w="2285" w:type="pct"/>
            <w:tcBorders>
              <w:bottom w:val="single" w:sz="4" w:space="0" w:color="auto"/>
            </w:tcBorders>
          </w:tcPr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117883" w:rsidRPr="005762ED" w:rsidTr="00E85DC9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E85DC9" w:rsidRDefault="00E85DC9" w:rsidP="00E85DC9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E85DC9" w:rsidRPr="005762ED" w:rsidRDefault="00E85DC9" w:rsidP="00E85DC9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117883" w:rsidRPr="005762ED" w:rsidRDefault="00117883" w:rsidP="00BC035C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117883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3372E6" w:rsidRDefault="003372E6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3372E6" w:rsidRDefault="003372E6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3372E6" w:rsidRDefault="003372E6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Prilog</w:t>
      </w:r>
      <w:r w:rsidR="00117883" w:rsidRPr="005762ED">
        <w:rPr>
          <w:lang/>
        </w:rPr>
        <w:t xml:space="preserve"> 1.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sastavni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. </w:t>
      </w:r>
      <w:r>
        <w:rPr>
          <w:lang/>
        </w:rPr>
        <w:t>Ugovorne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ga</w:t>
      </w:r>
      <w:r w:rsidR="00117883" w:rsidRPr="005762ED">
        <w:rPr>
          <w:lang/>
        </w:rPr>
        <w:t xml:space="preserve"> </w:t>
      </w:r>
      <w:r>
        <w:rPr>
          <w:lang/>
        </w:rPr>
        <w:t>moraju</w:t>
      </w:r>
      <w:r w:rsidR="00117883" w:rsidRPr="005762ED">
        <w:rPr>
          <w:lang/>
        </w:rPr>
        <w:t xml:space="preserve"> </w:t>
      </w:r>
      <w:r>
        <w:rPr>
          <w:lang/>
        </w:rPr>
        <w:t>ispuniti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potpisati</w:t>
      </w:r>
      <w:r w:rsidR="00117883" w:rsidRPr="005762ED">
        <w:rPr>
          <w:lang/>
        </w:rPr>
        <w:t>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Predmet</w:t>
      </w:r>
      <w:r w:rsidR="00117883" w:rsidRPr="005762ED">
        <w:rPr>
          <w:lang/>
        </w:rPr>
        <w:t xml:space="preserve"> </w:t>
      </w:r>
      <w:r>
        <w:rPr>
          <w:lang/>
        </w:rPr>
        <w:t>obrade</w:t>
      </w:r>
      <w:r w:rsidR="00117883">
        <w:rPr>
          <w:lang/>
        </w:rPr>
        <w:t xml:space="preserve"> </w:t>
      </w:r>
      <w:r w:rsidR="00117883" w:rsidRPr="005762ED">
        <w:rPr>
          <w:lang/>
        </w:rPr>
        <w:t>(</w:t>
      </w:r>
      <w:r>
        <w:rPr>
          <w:lang/>
        </w:rPr>
        <w:t>navesti</w:t>
      </w:r>
      <w:r w:rsidR="00117883" w:rsidRPr="005762ED">
        <w:rPr>
          <w:lang/>
        </w:rPr>
        <w:t>):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Priroda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svrha</w:t>
      </w:r>
      <w:r w:rsidR="00117883" w:rsidRPr="005762ED">
        <w:rPr>
          <w:lang/>
        </w:rPr>
        <w:t xml:space="preserve"> </w:t>
      </w:r>
      <w:r>
        <w:rPr>
          <w:lang/>
        </w:rPr>
        <w:t>obrade</w:t>
      </w:r>
      <w:r w:rsidR="00117883" w:rsidRPr="005762ED">
        <w:rPr>
          <w:lang/>
        </w:rPr>
        <w:t xml:space="preserve"> (</w:t>
      </w:r>
      <w:r>
        <w:rPr>
          <w:lang/>
        </w:rPr>
        <w:t>navesti</w:t>
      </w:r>
      <w:r w:rsidR="00117883" w:rsidRPr="005762ED">
        <w:rPr>
          <w:lang/>
        </w:rPr>
        <w:t>):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Vrste</w:t>
      </w:r>
      <w:r w:rsidR="00117883" w:rsidRPr="005762ED">
        <w:rPr>
          <w:lang/>
        </w:rPr>
        <w:t xml:space="preserve"> </w:t>
      </w:r>
      <w:r>
        <w:rPr>
          <w:lang/>
        </w:rPr>
        <w:t>lica</w:t>
      </w:r>
      <w:r w:rsidR="00117883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se</w:t>
      </w:r>
      <w:r w:rsidR="00117883" w:rsidRPr="005762ED">
        <w:rPr>
          <w:lang/>
        </w:rPr>
        <w:t xml:space="preserve"> </w:t>
      </w:r>
      <w:r>
        <w:rPr>
          <w:lang/>
        </w:rPr>
        <w:t>podaci</w:t>
      </w:r>
      <w:r w:rsidR="00117883" w:rsidRPr="005762ED">
        <w:rPr>
          <w:lang/>
        </w:rPr>
        <w:t xml:space="preserve"> </w:t>
      </w:r>
      <w:r>
        <w:rPr>
          <w:lang/>
        </w:rPr>
        <w:t>odnose</w:t>
      </w:r>
      <w:r w:rsidR="00117883" w:rsidRPr="005762ED">
        <w:rPr>
          <w:lang/>
        </w:rPr>
        <w:t xml:space="preserve"> (</w:t>
      </w:r>
      <w:r>
        <w:rPr>
          <w:lang/>
        </w:rPr>
        <w:t>navesti</w:t>
      </w:r>
      <w:r w:rsidR="00117883" w:rsidRPr="005762ED">
        <w:rPr>
          <w:lang/>
        </w:rPr>
        <w:t>):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lastRenderedPageBreak/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Vrste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(</w:t>
      </w:r>
      <w:r>
        <w:rPr>
          <w:lang/>
        </w:rPr>
        <w:t>navesti</w:t>
      </w:r>
      <w:r w:rsidR="00117883" w:rsidRPr="005762ED">
        <w:rPr>
          <w:lang/>
        </w:rPr>
        <w:t xml:space="preserve">): 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Posebne</w:t>
      </w:r>
      <w:r w:rsidR="00117883" w:rsidRPr="005762ED">
        <w:rPr>
          <w:lang/>
        </w:rPr>
        <w:t xml:space="preserve"> </w:t>
      </w:r>
      <w:r>
        <w:rPr>
          <w:lang/>
        </w:rPr>
        <w:t>vrste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(</w:t>
      </w:r>
      <w:r>
        <w:rPr>
          <w:lang/>
        </w:rPr>
        <w:t>navesti</w:t>
      </w:r>
      <w:r w:rsidR="00117883" w:rsidRPr="005762ED">
        <w:rPr>
          <w:lang/>
        </w:rPr>
        <w:t xml:space="preserve"> </w:t>
      </w:r>
      <w:r>
        <w:rPr>
          <w:lang/>
        </w:rPr>
        <w:t>ukoliko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primenljivo</w:t>
      </w:r>
      <w:r w:rsidR="00117883" w:rsidRPr="005762ED">
        <w:rPr>
          <w:lang/>
        </w:rPr>
        <w:t>):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3372E6" w:rsidRDefault="003372E6" w:rsidP="002A2C1C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5762ED" w:rsidRDefault="00014D54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Prilog</w:t>
      </w:r>
      <w:r w:rsidR="00117883" w:rsidRPr="005762ED">
        <w:rPr>
          <w:rFonts w:ascii="Times New Roman" w:hAnsi="Times New Roman" w:cs="Times New Roman"/>
          <w:bCs/>
          <w:sz w:val="24"/>
          <w:szCs w:val="24"/>
          <w:lang/>
        </w:rPr>
        <w:t xml:space="preserve"> 2.</w:t>
      </w: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sastavni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. </w:t>
      </w:r>
      <w:r>
        <w:rPr>
          <w:lang/>
        </w:rPr>
        <w:t>Ugovorne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ga</w:t>
      </w:r>
      <w:r w:rsidR="00117883" w:rsidRPr="005762ED">
        <w:rPr>
          <w:lang/>
        </w:rPr>
        <w:t xml:space="preserve"> </w:t>
      </w:r>
      <w:r>
        <w:rPr>
          <w:lang/>
        </w:rPr>
        <w:t>moraju</w:t>
      </w:r>
      <w:r w:rsidR="00117883" w:rsidRPr="005762ED">
        <w:rPr>
          <w:lang/>
        </w:rPr>
        <w:t xml:space="preserve"> </w:t>
      </w:r>
      <w:r>
        <w:rPr>
          <w:lang/>
        </w:rPr>
        <w:t>ispuniti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potpisati</w:t>
      </w:r>
      <w:r w:rsidR="00117883" w:rsidRPr="005762ED">
        <w:rPr>
          <w:lang/>
        </w:rPr>
        <w:t>.</w:t>
      </w: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jc w:val="both"/>
        <w:rPr>
          <w:lang/>
        </w:rPr>
      </w:pPr>
      <w:r>
        <w:rPr>
          <w:lang/>
        </w:rPr>
        <w:t>Procedura</w:t>
      </w:r>
      <w:r w:rsidR="00117883">
        <w:rPr>
          <w:lang/>
        </w:rPr>
        <w:t>,</w:t>
      </w:r>
      <w:r>
        <w:rPr>
          <w:lang/>
        </w:rPr>
        <w:t>donošenje</w:t>
      </w:r>
      <w:r w:rsidR="00117883" w:rsidRPr="005762ED">
        <w:rPr>
          <w:lang/>
        </w:rPr>
        <w:t xml:space="preserve"> </w:t>
      </w:r>
      <w:r>
        <w:rPr>
          <w:lang/>
        </w:rPr>
        <w:t>odluka</w:t>
      </w:r>
      <w:r w:rsidR="00117883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daljem</w:t>
      </w:r>
      <w:r w:rsidR="00117883" w:rsidRPr="005762ED">
        <w:rPr>
          <w:lang/>
        </w:rPr>
        <w:t xml:space="preserve"> </w:t>
      </w:r>
      <w:r>
        <w:rPr>
          <w:lang/>
        </w:rPr>
        <w:t>postupanju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situacijama</w:t>
      </w:r>
      <w:r w:rsidR="00117883" w:rsidRPr="005762ED">
        <w:rPr>
          <w:lang/>
        </w:rPr>
        <w:t xml:space="preserve"> </w:t>
      </w:r>
      <w:r>
        <w:rPr>
          <w:lang/>
        </w:rPr>
        <w:t>kada</w:t>
      </w:r>
      <w:r w:rsidR="00117883" w:rsidRPr="005762ED">
        <w:rPr>
          <w:lang/>
        </w:rPr>
        <w:t xml:space="preserve"> </w:t>
      </w:r>
      <w:r>
        <w:rPr>
          <w:lang/>
        </w:rPr>
        <w:t>Obrađivač</w:t>
      </w:r>
      <w:r w:rsidR="00BC035C" w:rsidRPr="005762ED">
        <w:rPr>
          <w:lang/>
        </w:rPr>
        <w:t xml:space="preserve"> </w:t>
      </w:r>
      <w:r>
        <w:rPr>
          <w:lang/>
        </w:rPr>
        <w:t>smatra</w:t>
      </w:r>
      <w:r w:rsidR="00117883" w:rsidRPr="005762ED">
        <w:rPr>
          <w:lang/>
        </w:rPr>
        <w:t xml:space="preserve"> </w:t>
      </w:r>
      <w:r>
        <w:rPr>
          <w:lang/>
        </w:rPr>
        <w:t>da</w:t>
      </w:r>
      <w:r w:rsidR="00117883" w:rsidRPr="005762ED">
        <w:rPr>
          <w:lang/>
        </w:rPr>
        <w:t xml:space="preserve"> </w:t>
      </w:r>
      <w:r>
        <w:rPr>
          <w:lang/>
        </w:rPr>
        <w:t>pismeno</w:t>
      </w:r>
      <w:r w:rsidR="00117883" w:rsidRPr="005762ED">
        <w:rPr>
          <w:lang/>
        </w:rPr>
        <w:t xml:space="preserve"> </w:t>
      </w:r>
      <w:r>
        <w:rPr>
          <w:lang/>
        </w:rPr>
        <w:t>uputstvo</w:t>
      </w:r>
      <w:r w:rsidR="00117883" w:rsidRPr="005762ED">
        <w:rPr>
          <w:lang/>
        </w:rPr>
        <w:t xml:space="preserve"> </w:t>
      </w:r>
      <w:r>
        <w:rPr>
          <w:lang/>
        </w:rPr>
        <w:t>koje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dobio</w:t>
      </w:r>
      <w:r w:rsidR="00117883" w:rsidRPr="005762ED">
        <w:rPr>
          <w:lang/>
        </w:rPr>
        <w:t xml:space="preserve"> </w:t>
      </w:r>
      <w:r>
        <w:rPr>
          <w:lang/>
        </w:rPr>
        <w:t>od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BC035C" w:rsidRPr="005762ED">
        <w:rPr>
          <w:lang/>
        </w:rPr>
        <w:t xml:space="preserve"> </w:t>
      </w:r>
      <w:r>
        <w:rPr>
          <w:lang/>
        </w:rPr>
        <w:t>nije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skladu</w:t>
      </w:r>
      <w:r w:rsidR="00117883" w:rsidRPr="005762ED">
        <w:rPr>
          <w:lang/>
        </w:rPr>
        <w:t xml:space="preserve"> </w:t>
      </w:r>
      <w:r>
        <w:rPr>
          <w:lang/>
        </w:rPr>
        <w:t>sa</w:t>
      </w:r>
      <w:r w:rsidR="00117883" w:rsidRPr="005762ED">
        <w:rPr>
          <w:lang/>
        </w:rPr>
        <w:t xml:space="preserve"> </w:t>
      </w:r>
      <w:r>
        <w:rPr>
          <w:lang/>
        </w:rPr>
        <w:t>važećim</w:t>
      </w:r>
      <w:r w:rsidR="00117883" w:rsidRPr="005762ED">
        <w:rPr>
          <w:lang/>
        </w:rPr>
        <w:t xml:space="preserve"> </w:t>
      </w:r>
      <w:r>
        <w:rPr>
          <w:lang/>
        </w:rPr>
        <w:t>propisima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>/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Zakonom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>/</w:t>
      </w:r>
      <w:r>
        <w:rPr>
          <w:lang/>
        </w:rPr>
        <w:t>ili</w:t>
      </w:r>
      <w:r w:rsidR="00117883" w:rsidRPr="005762ED">
        <w:rPr>
          <w:lang/>
        </w:rPr>
        <w:t xml:space="preserve"> </w:t>
      </w:r>
      <w:r>
        <w:rPr>
          <w:lang/>
        </w:rPr>
        <w:t>odredbama</w:t>
      </w:r>
      <w:r w:rsidR="00117883" w:rsidRPr="005762ED">
        <w:rPr>
          <w:lang/>
        </w:rPr>
        <w:t xml:space="preserve"> </w:t>
      </w:r>
      <w:r>
        <w:rPr>
          <w:lang/>
        </w:rPr>
        <w:t>Standardnih</w:t>
      </w:r>
      <w:r w:rsidR="00BC035C" w:rsidRPr="005762ED">
        <w:rPr>
          <w:lang/>
        </w:rPr>
        <w:t xml:space="preserve"> </w:t>
      </w:r>
      <w:r>
        <w:rPr>
          <w:lang/>
        </w:rPr>
        <w:t>ugovornih</w:t>
      </w:r>
      <w:r w:rsidR="00BC035C">
        <w:rPr>
          <w:lang/>
        </w:rPr>
        <w:t xml:space="preserve"> </w:t>
      </w:r>
      <w:r>
        <w:rPr>
          <w:lang/>
        </w:rPr>
        <w:t>klauzula</w:t>
      </w:r>
      <w:r w:rsidR="00117883">
        <w:rPr>
          <w:lang/>
        </w:rPr>
        <w:t xml:space="preserve"> </w:t>
      </w:r>
      <w:r>
        <w:rPr>
          <w:lang/>
        </w:rPr>
        <w:t>i</w:t>
      </w:r>
      <w:r w:rsidR="00117883">
        <w:rPr>
          <w:lang/>
        </w:rPr>
        <w:t xml:space="preserve"> </w:t>
      </w:r>
      <w:r>
        <w:rPr>
          <w:lang/>
        </w:rPr>
        <w:t>posledice</w:t>
      </w:r>
      <w:r w:rsidR="00117883">
        <w:rPr>
          <w:lang/>
        </w:rPr>
        <w:t xml:space="preserve"> </w:t>
      </w:r>
      <w:r>
        <w:rPr>
          <w:lang/>
        </w:rPr>
        <w:t>u</w:t>
      </w:r>
      <w:r w:rsidR="00117883">
        <w:rPr>
          <w:lang/>
        </w:rPr>
        <w:t xml:space="preserve"> </w:t>
      </w:r>
      <w:r>
        <w:rPr>
          <w:lang/>
        </w:rPr>
        <w:t>slučaju</w:t>
      </w:r>
      <w:r w:rsidR="00117883">
        <w:rPr>
          <w:lang/>
        </w:rPr>
        <w:t xml:space="preserve"> </w:t>
      </w:r>
      <w:r>
        <w:rPr>
          <w:lang/>
        </w:rPr>
        <w:t>nezakonitong</w:t>
      </w:r>
      <w:r w:rsidR="00117883">
        <w:rPr>
          <w:lang/>
        </w:rPr>
        <w:t xml:space="preserve"> </w:t>
      </w:r>
      <w:r>
        <w:rPr>
          <w:lang/>
        </w:rPr>
        <w:t>uputstva</w:t>
      </w:r>
      <w:r w:rsidR="00117883">
        <w:rPr>
          <w:lang/>
        </w:rPr>
        <w:t xml:space="preserve"> (</w:t>
      </w:r>
      <w:r>
        <w:rPr>
          <w:lang/>
        </w:rPr>
        <w:t>opisati</w:t>
      </w:r>
      <w:r w:rsidR="00117883">
        <w:rPr>
          <w:lang/>
        </w:rPr>
        <w:t>):</w:t>
      </w:r>
    </w:p>
    <w:p w:rsidR="00117883" w:rsidRPr="002D4BF0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lastRenderedPageBreak/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5762ED" w:rsidRDefault="00014D54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Prilog</w:t>
      </w:r>
      <w:r w:rsidR="00117883" w:rsidRPr="005762ED">
        <w:rPr>
          <w:rFonts w:ascii="Times New Roman" w:hAnsi="Times New Roman" w:cs="Times New Roman"/>
          <w:bCs/>
          <w:sz w:val="24"/>
          <w:szCs w:val="24"/>
          <w:lang/>
        </w:rPr>
        <w:t xml:space="preserve"> 3.</w:t>
      </w: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sastavni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. </w:t>
      </w:r>
      <w:r>
        <w:rPr>
          <w:lang/>
        </w:rPr>
        <w:t>Ugovorne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ga</w:t>
      </w:r>
      <w:r w:rsidR="00117883" w:rsidRPr="005762ED">
        <w:rPr>
          <w:lang/>
        </w:rPr>
        <w:t xml:space="preserve"> </w:t>
      </w:r>
      <w:r>
        <w:rPr>
          <w:lang/>
        </w:rPr>
        <w:t>moraju</w:t>
      </w:r>
      <w:r w:rsidR="00117883" w:rsidRPr="005762ED">
        <w:rPr>
          <w:lang/>
        </w:rPr>
        <w:t xml:space="preserve"> </w:t>
      </w:r>
      <w:r>
        <w:rPr>
          <w:lang/>
        </w:rPr>
        <w:t>ispuniti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potpisati</w:t>
      </w:r>
      <w:r w:rsidR="00117883" w:rsidRPr="005762ED">
        <w:rPr>
          <w:lang/>
        </w:rPr>
        <w:t>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mera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:</w:t>
      </w: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ListParagraph"/>
        <w:numPr>
          <w:ilvl w:val="0"/>
          <w:numId w:val="1"/>
        </w:num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tehničke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mere</w:t>
      </w:r>
      <w:r w:rsidR="00117883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014D54" w:rsidP="00117883">
      <w:pPr>
        <w:pStyle w:val="Normal2"/>
        <w:numPr>
          <w:ilvl w:val="0"/>
          <w:numId w:val="1"/>
        </w:numPr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>
        <w:rPr>
          <w:color w:val="000000"/>
          <w:lang/>
        </w:rPr>
        <w:t>organizacione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mere</w:t>
      </w:r>
      <w:r w:rsidR="00117883" w:rsidRPr="005762ED">
        <w:rPr>
          <w:color w:val="000000"/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014D54" w:rsidP="00117883">
      <w:pPr>
        <w:pStyle w:val="Normal2"/>
        <w:numPr>
          <w:ilvl w:val="0"/>
          <w:numId w:val="1"/>
        </w:numPr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>
        <w:rPr>
          <w:color w:val="000000"/>
          <w:lang/>
        </w:rPr>
        <w:t>kadrovske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mere</w:t>
      </w:r>
      <w:r w:rsidR="00117883" w:rsidRPr="005762ED">
        <w:rPr>
          <w:color w:val="000000"/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lastRenderedPageBreak/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117883" w:rsidRPr="005762ED" w:rsidRDefault="00117883" w:rsidP="00117883">
      <w:pPr>
        <w:spacing w:after="0" w:line="240" w:lineRule="auto"/>
        <w:ind w:right="117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A2C1C" w:rsidRDefault="002A2C1C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Naknadno</w:t>
      </w:r>
      <w:r w:rsidR="002A2C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unete</w:t>
      </w:r>
      <w:r w:rsidR="002A2C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mere</w:t>
      </w:r>
      <w:r w:rsidR="002A2C1C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zaštite</w:t>
      </w:r>
      <w:r w:rsidR="002A2C1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3372E6" w:rsidRDefault="003372E6" w:rsidP="003372E6">
      <w:p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3372E6" w:rsidRPr="005762ED" w:rsidRDefault="00014D54" w:rsidP="003372E6">
      <w:p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Opis</w:t>
      </w:r>
      <w:r w:rsidR="003372E6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mera</w:t>
      </w:r>
      <w:r w:rsidR="003372E6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zaštite</w:t>
      </w:r>
      <w:r w:rsidR="003372E6" w:rsidRPr="005762ED">
        <w:rPr>
          <w:rFonts w:ascii="Times New Roman" w:hAnsi="Times New Roman" w:cs="Times New Roman"/>
          <w:sz w:val="24"/>
          <w:szCs w:val="24"/>
          <w:lang/>
        </w:rPr>
        <w:t>:</w:t>
      </w:r>
    </w:p>
    <w:p w:rsidR="003372E6" w:rsidRPr="005762ED" w:rsidRDefault="003372E6" w:rsidP="003372E6">
      <w:p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3372E6" w:rsidRPr="005762ED" w:rsidRDefault="00014D54" w:rsidP="003372E6">
      <w:pPr>
        <w:pStyle w:val="ListParagraph"/>
        <w:numPr>
          <w:ilvl w:val="0"/>
          <w:numId w:val="6"/>
        </w:num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tehničke</w:t>
      </w:r>
      <w:r w:rsidR="003372E6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mere</w:t>
      </w:r>
      <w:r w:rsidR="003372E6" w:rsidRPr="005762ED">
        <w:rPr>
          <w:rFonts w:ascii="Times New Roman" w:hAnsi="Times New Roman" w:cs="Times New Roman"/>
          <w:color w:val="000000"/>
          <w:sz w:val="24"/>
          <w:szCs w:val="24"/>
          <w:lang/>
        </w:rPr>
        <w:t>:</w:t>
      </w:r>
    </w:p>
    <w:p w:rsidR="003372E6" w:rsidRPr="005762ED" w:rsidRDefault="003372E6" w:rsidP="003372E6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3372E6" w:rsidRPr="005762ED" w:rsidRDefault="003372E6" w:rsidP="003372E6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3372E6" w:rsidRPr="005762ED" w:rsidRDefault="003372E6" w:rsidP="003372E6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3372E6" w:rsidRPr="005762ED" w:rsidRDefault="00014D54" w:rsidP="003372E6">
      <w:pPr>
        <w:pStyle w:val="Normal2"/>
        <w:numPr>
          <w:ilvl w:val="0"/>
          <w:numId w:val="6"/>
        </w:numPr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>
        <w:rPr>
          <w:color w:val="000000"/>
          <w:lang/>
        </w:rPr>
        <w:t>organizacione</w:t>
      </w:r>
      <w:r w:rsidR="003372E6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mere</w:t>
      </w:r>
      <w:r w:rsidR="003372E6" w:rsidRPr="005762ED">
        <w:rPr>
          <w:color w:val="000000"/>
          <w:lang/>
        </w:rPr>
        <w:t>:</w:t>
      </w:r>
    </w:p>
    <w:p w:rsidR="003372E6" w:rsidRPr="005762ED" w:rsidRDefault="003372E6" w:rsidP="003372E6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3372E6" w:rsidRPr="005762ED" w:rsidRDefault="003372E6" w:rsidP="003372E6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3372E6" w:rsidRPr="005762ED" w:rsidRDefault="003372E6" w:rsidP="003372E6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3372E6" w:rsidRPr="005762ED" w:rsidRDefault="00014D54" w:rsidP="003372E6">
      <w:pPr>
        <w:pStyle w:val="Normal2"/>
        <w:numPr>
          <w:ilvl w:val="0"/>
          <w:numId w:val="6"/>
        </w:numPr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>
        <w:rPr>
          <w:color w:val="000000"/>
          <w:lang/>
        </w:rPr>
        <w:t>kadrovske</w:t>
      </w:r>
      <w:r w:rsidR="003372E6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mere</w:t>
      </w:r>
      <w:r w:rsidR="003372E6" w:rsidRPr="005762ED">
        <w:rPr>
          <w:color w:val="000000"/>
          <w:lang/>
        </w:rPr>
        <w:t>:</w:t>
      </w:r>
    </w:p>
    <w:p w:rsidR="003372E6" w:rsidRPr="005762ED" w:rsidRDefault="003372E6" w:rsidP="003372E6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3372E6" w:rsidRPr="005762ED" w:rsidRDefault="003372E6" w:rsidP="003372E6">
      <w:pPr>
        <w:spacing w:after="0" w:line="240" w:lineRule="auto"/>
        <w:ind w:right="117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762ED">
        <w:rPr>
          <w:lang/>
        </w:rPr>
        <w:t>_______________________________________________________________</w:t>
      </w:r>
    </w:p>
    <w:p w:rsidR="003372E6" w:rsidRPr="005762ED" w:rsidRDefault="003372E6" w:rsidP="003372E6">
      <w:pPr>
        <w:spacing w:after="0" w:line="240" w:lineRule="auto"/>
        <w:ind w:right="117"/>
        <w:jc w:val="center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3372E6" w:rsidRPr="005762ED" w:rsidRDefault="003372E6" w:rsidP="003372E6">
      <w:pPr>
        <w:spacing w:after="0" w:line="240" w:lineRule="auto"/>
        <w:ind w:right="117"/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  <w:r w:rsidRPr="005762ED">
        <w:rPr>
          <w:lang/>
        </w:rPr>
        <w:t>_______________________________________________________________</w:t>
      </w:r>
    </w:p>
    <w:p w:rsidR="003372E6" w:rsidRDefault="003372E6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B2ABD" w:rsidRDefault="006B2ABD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2A2C1C" w:rsidRPr="005762ED" w:rsidRDefault="002A2C1C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3372E6" w:rsidRDefault="003372E6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3372E6" w:rsidRDefault="00014D54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Prilog</w:t>
      </w:r>
      <w:r w:rsidR="00117883" w:rsidRPr="003372E6">
        <w:rPr>
          <w:rFonts w:ascii="Times New Roman" w:hAnsi="Times New Roman" w:cs="Times New Roman"/>
          <w:bCs/>
          <w:sz w:val="24"/>
          <w:szCs w:val="24"/>
          <w:lang/>
        </w:rPr>
        <w:t xml:space="preserve"> 4.</w:t>
      </w:r>
    </w:p>
    <w:p w:rsidR="00117883" w:rsidRPr="003372E6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3372E6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3372E6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3372E6">
        <w:rPr>
          <w:lang/>
        </w:rPr>
        <w:t xml:space="preserve"> </w:t>
      </w:r>
      <w:r>
        <w:rPr>
          <w:lang/>
        </w:rPr>
        <w:t>prilog</w:t>
      </w:r>
      <w:r w:rsidR="00117883" w:rsidRPr="003372E6">
        <w:rPr>
          <w:lang/>
        </w:rPr>
        <w:t xml:space="preserve"> </w:t>
      </w:r>
      <w:r>
        <w:rPr>
          <w:lang/>
        </w:rPr>
        <w:t>je</w:t>
      </w:r>
      <w:r w:rsidR="00117883" w:rsidRPr="003372E6">
        <w:rPr>
          <w:lang/>
        </w:rPr>
        <w:t xml:space="preserve"> </w:t>
      </w:r>
      <w:r>
        <w:rPr>
          <w:lang/>
        </w:rPr>
        <w:t>sastavni</w:t>
      </w:r>
      <w:r w:rsidR="00117883" w:rsidRPr="003372E6">
        <w:rPr>
          <w:lang/>
        </w:rPr>
        <w:t xml:space="preserve"> </w:t>
      </w:r>
      <w:r>
        <w:rPr>
          <w:lang/>
        </w:rPr>
        <w:t>deo</w:t>
      </w:r>
      <w:r w:rsidR="00117883" w:rsidRPr="003372E6">
        <w:rPr>
          <w:lang/>
        </w:rPr>
        <w:t xml:space="preserve"> </w:t>
      </w:r>
      <w:r>
        <w:rPr>
          <w:lang/>
        </w:rPr>
        <w:t>ugovora</w:t>
      </w:r>
      <w:r w:rsidR="00117883" w:rsidRPr="003372E6">
        <w:rPr>
          <w:lang/>
        </w:rPr>
        <w:t xml:space="preserve">. </w:t>
      </w:r>
      <w:r>
        <w:rPr>
          <w:lang/>
        </w:rPr>
        <w:t>Ugovorne</w:t>
      </w:r>
      <w:r w:rsidR="00117883" w:rsidRPr="003372E6">
        <w:rPr>
          <w:lang/>
        </w:rPr>
        <w:t xml:space="preserve"> </w:t>
      </w:r>
      <w:r>
        <w:rPr>
          <w:lang/>
        </w:rPr>
        <w:t>strane</w:t>
      </w:r>
      <w:r w:rsidR="00117883" w:rsidRPr="003372E6">
        <w:rPr>
          <w:lang/>
        </w:rPr>
        <w:t xml:space="preserve"> </w:t>
      </w:r>
      <w:r>
        <w:rPr>
          <w:lang/>
        </w:rPr>
        <w:t>ga</w:t>
      </w:r>
      <w:r w:rsidR="00117883" w:rsidRPr="003372E6">
        <w:rPr>
          <w:lang/>
        </w:rPr>
        <w:t xml:space="preserve"> </w:t>
      </w:r>
      <w:r>
        <w:rPr>
          <w:lang/>
        </w:rPr>
        <w:t>moraju</w:t>
      </w:r>
      <w:r w:rsidR="00117883" w:rsidRPr="003372E6">
        <w:rPr>
          <w:lang/>
        </w:rPr>
        <w:t xml:space="preserve"> </w:t>
      </w:r>
      <w:r>
        <w:rPr>
          <w:lang/>
        </w:rPr>
        <w:t>ispuniti</w:t>
      </w:r>
      <w:r w:rsidR="00117883" w:rsidRPr="003372E6">
        <w:rPr>
          <w:lang/>
        </w:rPr>
        <w:t xml:space="preserve"> </w:t>
      </w:r>
      <w:r>
        <w:rPr>
          <w:lang/>
        </w:rPr>
        <w:t>i</w:t>
      </w:r>
      <w:r w:rsidR="00117883" w:rsidRPr="003372E6">
        <w:rPr>
          <w:lang/>
        </w:rPr>
        <w:t xml:space="preserve"> </w:t>
      </w:r>
      <w:r>
        <w:rPr>
          <w:lang/>
        </w:rPr>
        <w:t>potpisati</w:t>
      </w:r>
      <w:r w:rsidR="00117883" w:rsidRPr="003372E6">
        <w:rPr>
          <w:lang/>
        </w:rPr>
        <w:t>.</w:t>
      </w: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>
        <w:rPr>
          <w:lang/>
        </w:rPr>
        <w:t>Rok</w:t>
      </w:r>
      <w:r w:rsidR="00117883" w:rsidRPr="003372E6">
        <w:rPr>
          <w:lang/>
        </w:rPr>
        <w:t xml:space="preserve"> </w:t>
      </w:r>
      <w:r>
        <w:rPr>
          <w:lang/>
        </w:rPr>
        <w:t>u</w:t>
      </w:r>
      <w:r w:rsidR="00117883" w:rsidRPr="003372E6">
        <w:rPr>
          <w:lang/>
        </w:rPr>
        <w:t xml:space="preserve"> </w:t>
      </w:r>
      <w:r>
        <w:rPr>
          <w:lang/>
        </w:rPr>
        <w:t>kome</w:t>
      </w:r>
      <w:r w:rsidR="00117883" w:rsidRPr="003372E6">
        <w:rPr>
          <w:lang/>
        </w:rPr>
        <w:t xml:space="preserve"> </w:t>
      </w:r>
      <w:r>
        <w:rPr>
          <w:lang/>
        </w:rPr>
        <w:t>je</w:t>
      </w:r>
      <w:r w:rsidR="00117883" w:rsidRPr="003372E6">
        <w:rPr>
          <w:lang/>
        </w:rPr>
        <w:t xml:space="preserve"> </w:t>
      </w:r>
      <w:r>
        <w:rPr>
          <w:lang/>
        </w:rPr>
        <w:t>Obrađivač</w:t>
      </w:r>
      <w:r w:rsidR="00A44BD8" w:rsidRPr="003372E6">
        <w:rPr>
          <w:lang/>
        </w:rPr>
        <w:t xml:space="preserve"> </w:t>
      </w:r>
      <w:r>
        <w:rPr>
          <w:lang/>
        </w:rPr>
        <w:t>dužan</w:t>
      </w:r>
      <w:r w:rsidR="00117883" w:rsidRPr="003372E6">
        <w:rPr>
          <w:lang/>
        </w:rPr>
        <w:t xml:space="preserve"> </w:t>
      </w:r>
      <w:r>
        <w:rPr>
          <w:lang/>
        </w:rPr>
        <w:t>da</w:t>
      </w:r>
      <w:r w:rsidR="00117883" w:rsidRPr="003372E6">
        <w:rPr>
          <w:lang/>
        </w:rPr>
        <w:t xml:space="preserve"> </w:t>
      </w:r>
      <w:r>
        <w:rPr>
          <w:lang/>
        </w:rPr>
        <w:t>obavesti</w:t>
      </w:r>
      <w:r w:rsidR="00117883" w:rsidRPr="003372E6">
        <w:rPr>
          <w:lang/>
        </w:rPr>
        <w:t xml:space="preserve"> </w:t>
      </w:r>
      <w:r>
        <w:rPr>
          <w:lang/>
        </w:rPr>
        <w:t>Rukovaoca</w:t>
      </w:r>
      <w:r w:rsidR="00A44BD8" w:rsidRPr="003372E6">
        <w:rPr>
          <w:lang/>
        </w:rPr>
        <w:t xml:space="preserve"> </w:t>
      </w:r>
      <w:r>
        <w:rPr>
          <w:lang/>
        </w:rPr>
        <w:t>o</w:t>
      </w:r>
      <w:r w:rsidR="00117883" w:rsidRPr="003372E6">
        <w:rPr>
          <w:lang/>
        </w:rPr>
        <w:t xml:space="preserve"> </w:t>
      </w:r>
      <w:r>
        <w:rPr>
          <w:lang/>
        </w:rPr>
        <w:t>povredi</w:t>
      </w:r>
      <w:r w:rsidR="00117883" w:rsidRPr="003372E6">
        <w:rPr>
          <w:lang/>
        </w:rPr>
        <w:t xml:space="preserve"> </w:t>
      </w:r>
      <w:r>
        <w:rPr>
          <w:lang/>
        </w:rPr>
        <w:t>podataka</w:t>
      </w:r>
      <w:r w:rsidR="00117883" w:rsidRPr="003372E6">
        <w:rPr>
          <w:lang/>
        </w:rPr>
        <w:t xml:space="preserve"> </w:t>
      </w:r>
      <w:r>
        <w:rPr>
          <w:lang/>
        </w:rPr>
        <w:t>iznosi</w:t>
      </w:r>
      <w:r w:rsidR="00117883" w:rsidRPr="003372E6">
        <w:rPr>
          <w:lang/>
        </w:rPr>
        <w:t xml:space="preserve"> ____(</w:t>
      </w:r>
      <w:r>
        <w:rPr>
          <w:lang/>
        </w:rPr>
        <w:t>slovima</w:t>
      </w:r>
      <w:r w:rsidR="00117883" w:rsidRPr="003372E6">
        <w:rPr>
          <w:lang/>
        </w:rPr>
        <w:t>: ______________________________________).</w:t>
      </w:r>
    </w:p>
    <w:p w:rsidR="00117883" w:rsidRPr="001F5105" w:rsidRDefault="00014D54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>
        <w:rPr>
          <w:lang/>
        </w:rPr>
        <w:t>Sadržina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način</w:t>
      </w:r>
      <w:r w:rsidR="00117883" w:rsidRPr="005762ED">
        <w:rPr>
          <w:lang/>
        </w:rPr>
        <w:t xml:space="preserve"> </w:t>
      </w:r>
      <w:r>
        <w:rPr>
          <w:lang/>
        </w:rPr>
        <w:t>obaveštavanja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A44BD8" w:rsidRPr="005762ED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povredi</w:t>
      </w:r>
      <w:r w:rsidR="00117883" w:rsidRPr="005762ED">
        <w:rPr>
          <w:lang/>
        </w:rPr>
        <w:t xml:space="preserve"> </w:t>
      </w:r>
      <w:r>
        <w:rPr>
          <w:lang/>
        </w:rPr>
        <w:t>podataka</w:t>
      </w:r>
      <w:r w:rsidR="00117883" w:rsidRPr="005762ED">
        <w:rPr>
          <w:lang/>
        </w:rPr>
        <w:t xml:space="preserve"> </w:t>
      </w:r>
      <w:r>
        <w:rPr>
          <w:lang/>
        </w:rPr>
        <w:t>od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Obrađivača</w:t>
      </w:r>
      <w:r w:rsidR="00A44BD8" w:rsidRPr="005762ED">
        <w:rPr>
          <w:lang/>
        </w:rPr>
        <w:t xml:space="preserve"> </w:t>
      </w:r>
      <w:r>
        <w:rPr>
          <w:lang/>
        </w:rPr>
        <w:t>na</w:t>
      </w:r>
      <w:r w:rsidR="00117883" w:rsidRPr="005762ED">
        <w:rPr>
          <w:lang/>
        </w:rPr>
        <w:t xml:space="preserve"> </w:t>
      </w:r>
      <w:r>
        <w:rPr>
          <w:lang/>
        </w:rPr>
        <w:t>osnovu</w:t>
      </w:r>
      <w:r w:rsidR="00117883" w:rsidRPr="005762ED">
        <w:rPr>
          <w:lang/>
        </w:rPr>
        <w:t xml:space="preserve"> </w:t>
      </w:r>
      <w:r>
        <w:rPr>
          <w:lang/>
        </w:rPr>
        <w:t>Standardnih</w:t>
      </w:r>
      <w:r w:rsidR="00A44BD8">
        <w:rPr>
          <w:lang/>
        </w:rPr>
        <w:t xml:space="preserve"> </w:t>
      </w:r>
      <w:r>
        <w:rPr>
          <w:lang/>
        </w:rPr>
        <w:t>ugovornih</w:t>
      </w:r>
      <w:r w:rsidR="00A44BD8">
        <w:rPr>
          <w:lang/>
        </w:rPr>
        <w:t xml:space="preserve"> </w:t>
      </w:r>
      <w:r>
        <w:rPr>
          <w:lang/>
        </w:rPr>
        <w:t>klauzula</w:t>
      </w:r>
      <w:r w:rsidR="00117883">
        <w:rPr>
          <w:lang/>
        </w:rPr>
        <w:t xml:space="preserve"> </w:t>
      </w:r>
      <w:r w:rsidR="00117883" w:rsidRPr="005762ED">
        <w:rPr>
          <w:lang/>
        </w:rPr>
        <w:t>(</w:t>
      </w:r>
      <w:r>
        <w:rPr>
          <w:lang/>
        </w:rPr>
        <w:t>opisati</w:t>
      </w:r>
      <w:r w:rsidR="00117883" w:rsidRPr="005762ED">
        <w:rPr>
          <w:lang/>
        </w:rPr>
        <w:t>)</w:t>
      </w:r>
      <w:r w:rsidR="00117883">
        <w:rPr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Prilog</w:t>
      </w:r>
      <w:r w:rsidR="00117883" w:rsidRPr="005762ED">
        <w:rPr>
          <w:rFonts w:ascii="Times New Roman" w:hAnsi="Times New Roman" w:cs="Times New Roman"/>
          <w:bCs/>
          <w:sz w:val="24"/>
          <w:szCs w:val="24"/>
          <w:lang/>
        </w:rPr>
        <w:t xml:space="preserve"> 5.</w:t>
      </w:r>
    </w:p>
    <w:p w:rsidR="00117883" w:rsidRPr="005762ED" w:rsidRDefault="00117883" w:rsidP="00117883">
      <w:pPr>
        <w:spacing w:after="0" w:line="240" w:lineRule="auto"/>
        <w:ind w:right="117"/>
        <w:rPr>
          <w:rFonts w:ascii="Times New Roman" w:hAnsi="Times New Roman" w:cs="Times New Roman"/>
          <w:bCs/>
          <w:sz w:val="24"/>
          <w:szCs w:val="24"/>
          <w:lang/>
        </w:rPr>
      </w:pPr>
    </w:p>
    <w:p w:rsidR="00117883" w:rsidRPr="003372E6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3372E6">
        <w:rPr>
          <w:lang/>
        </w:rPr>
        <w:t xml:space="preserve"> </w:t>
      </w:r>
      <w:r>
        <w:rPr>
          <w:lang/>
        </w:rPr>
        <w:t>prilog</w:t>
      </w:r>
      <w:r w:rsidR="00117883" w:rsidRPr="003372E6">
        <w:rPr>
          <w:lang/>
        </w:rPr>
        <w:t xml:space="preserve"> </w:t>
      </w:r>
      <w:r>
        <w:rPr>
          <w:lang/>
        </w:rPr>
        <w:t>je</w:t>
      </w:r>
      <w:r w:rsidR="00117883" w:rsidRPr="003372E6">
        <w:rPr>
          <w:lang/>
        </w:rPr>
        <w:t xml:space="preserve"> </w:t>
      </w:r>
      <w:r>
        <w:rPr>
          <w:lang/>
        </w:rPr>
        <w:t>sastavni</w:t>
      </w:r>
      <w:r w:rsidR="00117883" w:rsidRPr="003372E6">
        <w:rPr>
          <w:lang/>
        </w:rPr>
        <w:t xml:space="preserve"> </w:t>
      </w:r>
      <w:r>
        <w:rPr>
          <w:lang/>
        </w:rPr>
        <w:t>deo</w:t>
      </w:r>
      <w:r w:rsidR="00117883" w:rsidRPr="003372E6">
        <w:rPr>
          <w:lang/>
        </w:rPr>
        <w:t xml:space="preserve"> </w:t>
      </w:r>
      <w:r>
        <w:rPr>
          <w:lang/>
        </w:rPr>
        <w:t>ugovora</w:t>
      </w:r>
      <w:r w:rsidR="00117883" w:rsidRPr="003372E6">
        <w:rPr>
          <w:lang/>
        </w:rPr>
        <w:t xml:space="preserve">. </w:t>
      </w:r>
      <w:r>
        <w:rPr>
          <w:lang/>
        </w:rPr>
        <w:t>Ugovorne</w:t>
      </w:r>
      <w:r w:rsidR="00117883" w:rsidRPr="003372E6">
        <w:rPr>
          <w:lang/>
        </w:rPr>
        <w:t xml:space="preserve"> </w:t>
      </w:r>
      <w:r>
        <w:rPr>
          <w:lang/>
        </w:rPr>
        <w:t>strane</w:t>
      </w:r>
      <w:r w:rsidR="00117883" w:rsidRPr="003372E6">
        <w:rPr>
          <w:lang/>
        </w:rPr>
        <w:t xml:space="preserve"> </w:t>
      </w:r>
      <w:r>
        <w:rPr>
          <w:lang/>
        </w:rPr>
        <w:t>ga</w:t>
      </w:r>
      <w:r w:rsidR="00117883" w:rsidRPr="003372E6">
        <w:rPr>
          <w:lang/>
        </w:rPr>
        <w:t xml:space="preserve"> </w:t>
      </w:r>
      <w:r>
        <w:rPr>
          <w:lang/>
        </w:rPr>
        <w:t>moraju</w:t>
      </w:r>
      <w:r w:rsidR="00117883" w:rsidRPr="003372E6">
        <w:rPr>
          <w:lang/>
        </w:rPr>
        <w:t xml:space="preserve"> </w:t>
      </w:r>
      <w:r>
        <w:rPr>
          <w:lang/>
        </w:rPr>
        <w:t>ispuniti</w:t>
      </w:r>
      <w:r w:rsidR="00117883" w:rsidRPr="003372E6">
        <w:rPr>
          <w:lang/>
        </w:rPr>
        <w:t xml:space="preserve"> </w:t>
      </w:r>
      <w:r>
        <w:rPr>
          <w:lang/>
        </w:rPr>
        <w:t>i</w:t>
      </w:r>
      <w:r w:rsidR="00117883" w:rsidRPr="003372E6">
        <w:rPr>
          <w:lang/>
        </w:rPr>
        <w:t xml:space="preserve"> </w:t>
      </w:r>
      <w:r>
        <w:rPr>
          <w:lang/>
        </w:rPr>
        <w:t>potpisati</w:t>
      </w:r>
      <w:r w:rsidR="00117883" w:rsidRPr="003372E6">
        <w:rPr>
          <w:lang/>
        </w:rPr>
        <w:t xml:space="preserve"> </w:t>
      </w:r>
      <w:r>
        <w:rPr>
          <w:lang/>
        </w:rPr>
        <w:t>ukoliko</w:t>
      </w:r>
      <w:r w:rsidR="00117883" w:rsidRPr="003372E6">
        <w:rPr>
          <w:lang/>
        </w:rPr>
        <w:t xml:space="preserve"> </w:t>
      </w:r>
      <w:r>
        <w:rPr>
          <w:lang/>
        </w:rPr>
        <w:t>je</w:t>
      </w:r>
      <w:r w:rsidR="00117883" w:rsidRPr="003372E6">
        <w:rPr>
          <w:lang/>
        </w:rPr>
        <w:t xml:space="preserve"> </w:t>
      </w:r>
      <w:r>
        <w:rPr>
          <w:lang/>
        </w:rPr>
        <w:t>obrada</w:t>
      </w:r>
      <w:r w:rsidR="00117883" w:rsidRPr="003372E6">
        <w:rPr>
          <w:lang/>
        </w:rPr>
        <w:t xml:space="preserve"> </w:t>
      </w:r>
      <w:r>
        <w:rPr>
          <w:lang/>
        </w:rPr>
        <w:t>poverena</w:t>
      </w:r>
      <w:r w:rsidR="00117883" w:rsidRPr="003372E6">
        <w:rPr>
          <w:lang/>
        </w:rPr>
        <w:t xml:space="preserve"> </w:t>
      </w:r>
      <w:r>
        <w:rPr>
          <w:lang/>
        </w:rPr>
        <w:t>podobrađivačima</w:t>
      </w:r>
      <w:r w:rsidR="00117883" w:rsidRPr="003372E6">
        <w:rPr>
          <w:lang/>
        </w:rPr>
        <w:t>.</w:t>
      </w:r>
    </w:p>
    <w:p w:rsidR="00117883" w:rsidRPr="003372E6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Ako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obrada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vrši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na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osnovu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opšteg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ovlašćenja</w:t>
      </w:r>
      <w:r w:rsidR="00117883" w:rsidRPr="003372E6">
        <w:rPr>
          <w:color w:val="000000"/>
          <w:lang/>
        </w:rPr>
        <w:t xml:space="preserve">, </w:t>
      </w:r>
      <w:r>
        <w:rPr>
          <w:color w:val="000000"/>
          <w:lang/>
        </w:rPr>
        <w:t>rok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kome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rukovalac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ima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pravo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izjasni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izboru</w:t>
      </w:r>
      <w:r w:rsidR="00117883" w:rsidRPr="003372E6">
        <w:rPr>
          <w:color w:val="000000"/>
          <w:lang/>
        </w:rPr>
        <w:t xml:space="preserve">, </w:t>
      </w:r>
      <w:r>
        <w:rPr>
          <w:color w:val="000000"/>
          <w:lang/>
        </w:rPr>
        <w:t>odnosno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zameni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nameravanog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podobrađivača</w:t>
      </w:r>
      <w:r w:rsidR="00117883" w:rsidRPr="003372E6">
        <w:rPr>
          <w:color w:val="000000"/>
          <w:lang/>
        </w:rPr>
        <w:t xml:space="preserve"> </w:t>
      </w:r>
      <w:r>
        <w:rPr>
          <w:color w:val="000000"/>
          <w:lang/>
        </w:rPr>
        <w:t>iznosi</w:t>
      </w:r>
      <w:r w:rsidR="00117883" w:rsidRPr="003372E6">
        <w:rPr>
          <w:color w:val="000000"/>
          <w:lang/>
        </w:rPr>
        <w:t xml:space="preserve"> __________ (</w:t>
      </w:r>
      <w:r>
        <w:rPr>
          <w:lang/>
        </w:rPr>
        <w:t>slovima</w:t>
      </w:r>
      <w:r w:rsidR="00117883" w:rsidRPr="003372E6">
        <w:rPr>
          <w:lang/>
        </w:rPr>
        <w:t>: ______________________________________)</w:t>
      </w:r>
      <w:r w:rsidR="00117883" w:rsidRPr="003372E6">
        <w:rPr>
          <w:color w:val="000000"/>
          <w:lang/>
        </w:rPr>
        <w:t>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color w:val="000000"/>
          <w:lang/>
        </w:rPr>
      </w:pP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slučaju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rukovalac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odgovori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predviđenom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roku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smatraće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</w:t>
      </w:r>
      <w:r w:rsidR="00117883" w:rsidRPr="005762ED">
        <w:rPr>
          <w:color w:val="000000"/>
          <w:lang/>
        </w:rPr>
        <w:t xml:space="preserve"> ________________.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Spisak</w:t>
      </w:r>
      <w:r w:rsidR="00117883" w:rsidRPr="005762ED">
        <w:rPr>
          <w:lang/>
        </w:rPr>
        <w:t xml:space="preserve"> </w:t>
      </w:r>
      <w:r>
        <w:rPr>
          <w:lang/>
        </w:rPr>
        <w:t>odobrenih</w:t>
      </w:r>
      <w:r w:rsidR="00117883" w:rsidRPr="005762ED">
        <w:rPr>
          <w:lang/>
        </w:rPr>
        <w:t xml:space="preserve"> </w:t>
      </w:r>
      <w:r>
        <w:rPr>
          <w:lang/>
        </w:rPr>
        <w:t>podobrađivača</w:t>
      </w:r>
      <w:r w:rsidR="00117883" w:rsidRPr="005762ED">
        <w:rPr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2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left="720"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2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2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left="720"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2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2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lastRenderedPageBreak/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left="720"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2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Prilog</w:t>
      </w:r>
      <w:r w:rsidR="00117883" w:rsidRPr="005762ED">
        <w:rPr>
          <w:lang/>
        </w:rPr>
        <w:t xml:space="preserve"> 6.</w:t>
      </w:r>
    </w:p>
    <w:p w:rsidR="00117883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sastavni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. </w:t>
      </w:r>
      <w:r>
        <w:rPr>
          <w:lang/>
        </w:rPr>
        <w:t>Ugovorne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ga</w:t>
      </w:r>
      <w:r w:rsidR="00117883" w:rsidRPr="005762ED">
        <w:rPr>
          <w:lang/>
        </w:rPr>
        <w:t xml:space="preserve"> </w:t>
      </w:r>
      <w:r>
        <w:rPr>
          <w:lang/>
        </w:rPr>
        <w:t>moraju</w:t>
      </w:r>
      <w:r w:rsidR="00117883" w:rsidRPr="005762ED">
        <w:rPr>
          <w:lang/>
        </w:rPr>
        <w:t xml:space="preserve"> </w:t>
      </w:r>
      <w:r>
        <w:rPr>
          <w:lang/>
        </w:rPr>
        <w:t>ispuniti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potpisati</w:t>
      </w:r>
      <w:r w:rsidR="00117883" w:rsidRPr="005762ED">
        <w:rPr>
          <w:lang/>
        </w:rPr>
        <w:t xml:space="preserve">, </w:t>
      </w:r>
      <w:r>
        <w:rPr>
          <w:lang/>
        </w:rPr>
        <w:t>ukoliko</w:t>
      </w:r>
      <w:r w:rsidR="00117883" w:rsidRPr="005762ED">
        <w:rPr>
          <w:lang/>
        </w:rPr>
        <w:t xml:space="preserve"> </w:t>
      </w:r>
      <w:r>
        <w:rPr>
          <w:lang/>
        </w:rPr>
        <w:t>se</w:t>
      </w:r>
      <w:r w:rsidR="00117883" w:rsidRPr="005762ED">
        <w:rPr>
          <w:lang/>
        </w:rPr>
        <w:t xml:space="preserve"> </w:t>
      </w:r>
      <w:r>
        <w:rPr>
          <w:lang/>
        </w:rPr>
        <w:t>podaci</w:t>
      </w:r>
      <w:r w:rsidR="00117883" w:rsidRPr="00EE5480">
        <w:rPr>
          <w:lang/>
        </w:rPr>
        <w:t xml:space="preserve"> </w:t>
      </w:r>
      <w:r>
        <w:rPr>
          <w:lang/>
        </w:rPr>
        <w:t>o</w:t>
      </w:r>
      <w:r w:rsidR="00117883" w:rsidRPr="005762ED">
        <w:rPr>
          <w:lang/>
        </w:rPr>
        <w:t xml:space="preserve"> </w:t>
      </w:r>
      <w:r>
        <w:rPr>
          <w:lang/>
        </w:rPr>
        <w:t>ličnosti</w:t>
      </w:r>
      <w:r w:rsidR="00117883" w:rsidRPr="005762ED">
        <w:rPr>
          <w:lang/>
        </w:rPr>
        <w:t xml:space="preserve"> </w:t>
      </w:r>
      <w:r>
        <w:rPr>
          <w:lang/>
        </w:rPr>
        <w:t>iznose</w:t>
      </w:r>
      <w:r w:rsidR="00117883" w:rsidRPr="005762ED">
        <w:rPr>
          <w:lang/>
        </w:rPr>
        <w:t xml:space="preserve"> </w:t>
      </w:r>
      <w:r>
        <w:rPr>
          <w:lang/>
        </w:rPr>
        <w:t>iz</w:t>
      </w:r>
      <w:r w:rsidR="00117883" w:rsidRPr="005762ED">
        <w:rPr>
          <w:lang/>
        </w:rPr>
        <w:t xml:space="preserve"> </w:t>
      </w:r>
      <w:r>
        <w:rPr>
          <w:lang/>
        </w:rPr>
        <w:t>Republike</w:t>
      </w:r>
      <w:r w:rsidR="00117883" w:rsidRPr="005762ED">
        <w:rPr>
          <w:lang/>
        </w:rPr>
        <w:t xml:space="preserve"> </w:t>
      </w:r>
      <w:r>
        <w:rPr>
          <w:lang/>
        </w:rPr>
        <w:t>Srbije</w:t>
      </w:r>
      <w:r w:rsidR="00117883" w:rsidRPr="005762ED">
        <w:rPr>
          <w:lang/>
        </w:rPr>
        <w:t xml:space="preserve">. </w:t>
      </w:r>
      <w:r>
        <w:rPr>
          <w:lang/>
        </w:rPr>
        <w:t>Ukoliko</w:t>
      </w:r>
      <w:r w:rsidR="00117883" w:rsidRPr="005762ED">
        <w:rPr>
          <w:lang/>
        </w:rPr>
        <w:t xml:space="preserve"> </w:t>
      </w:r>
      <w:r>
        <w:rPr>
          <w:lang/>
        </w:rPr>
        <w:t>se</w:t>
      </w:r>
      <w:r w:rsidR="00117883" w:rsidRPr="005762ED">
        <w:rPr>
          <w:lang/>
        </w:rPr>
        <w:t xml:space="preserve"> </w:t>
      </w:r>
      <w:r>
        <w:rPr>
          <w:lang/>
        </w:rPr>
        <w:t>podaci</w:t>
      </w:r>
      <w:r w:rsidR="00117883" w:rsidRPr="005762ED">
        <w:rPr>
          <w:lang/>
        </w:rPr>
        <w:t xml:space="preserve"> </w:t>
      </w:r>
      <w:r>
        <w:rPr>
          <w:lang/>
        </w:rPr>
        <w:t>ne</w:t>
      </w:r>
      <w:r w:rsidR="00117883" w:rsidRPr="005762ED">
        <w:rPr>
          <w:lang/>
        </w:rPr>
        <w:t xml:space="preserve"> </w:t>
      </w:r>
      <w:r>
        <w:rPr>
          <w:lang/>
        </w:rPr>
        <w:t>iznose</w:t>
      </w:r>
      <w:r w:rsidR="00117883" w:rsidRPr="005762ED">
        <w:rPr>
          <w:lang/>
        </w:rPr>
        <w:t xml:space="preserve"> </w:t>
      </w:r>
      <w:r>
        <w:rPr>
          <w:lang/>
        </w:rPr>
        <w:t>iz</w:t>
      </w:r>
      <w:r w:rsidR="00117883" w:rsidRPr="005762ED">
        <w:rPr>
          <w:lang/>
        </w:rPr>
        <w:t xml:space="preserve"> </w:t>
      </w:r>
      <w:r>
        <w:rPr>
          <w:lang/>
        </w:rPr>
        <w:t>Republike</w:t>
      </w:r>
      <w:r w:rsidR="00117883" w:rsidRPr="005762ED">
        <w:rPr>
          <w:lang/>
        </w:rPr>
        <w:t xml:space="preserve"> </w:t>
      </w:r>
      <w:r>
        <w:rPr>
          <w:lang/>
        </w:rPr>
        <w:t>Srbije</w:t>
      </w:r>
      <w:r w:rsidR="00117883" w:rsidRPr="005762ED">
        <w:rPr>
          <w:lang/>
        </w:rPr>
        <w:t xml:space="preserve">, </w:t>
      </w: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nije</w:t>
      </w:r>
      <w:r w:rsidR="00117883" w:rsidRPr="005762ED">
        <w:rPr>
          <w:lang/>
        </w:rPr>
        <w:t xml:space="preserve"> </w:t>
      </w:r>
      <w:r>
        <w:rPr>
          <w:lang/>
        </w:rPr>
        <w:t>obavezan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>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Uputstva</w:t>
      </w:r>
      <w:r w:rsidR="00117883" w:rsidRPr="005762ED">
        <w:rPr>
          <w:lang/>
        </w:rPr>
        <w:t xml:space="preserve"> </w:t>
      </w:r>
      <w:r>
        <w:rPr>
          <w:lang/>
        </w:rPr>
        <w:t>Rukovaoca</w:t>
      </w:r>
      <w:r w:rsidR="00A44BD8" w:rsidRPr="005762ED">
        <w:rPr>
          <w:lang/>
        </w:rPr>
        <w:t xml:space="preserve"> </w:t>
      </w:r>
      <w:r>
        <w:rPr>
          <w:lang/>
        </w:rPr>
        <w:t>za</w:t>
      </w:r>
      <w:r w:rsidR="00117883" w:rsidRPr="005762ED">
        <w:rPr>
          <w:lang/>
        </w:rPr>
        <w:t xml:space="preserve"> </w:t>
      </w:r>
      <w:r>
        <w:rPr>
          <w:lang/>
        </w:rPr>
        <w:t>prenos</w:t>
      </w:r>
      <w:r w:rsidR="00117883" w:rsidRPr="005762ED">
        <w:rPr>
          <w:lang/>
        </w:rPr>
        <w:t xml:space="preserve"> </w:t>
      </w:r>
      <w:r>
        <w:rPr>
          <w:color w:val="000000"/>
          <w:lang/>
        </w:rPr>
        <w:t>podataka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ličnosti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drugu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državu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na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deo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njene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teritorije</w:t>
      </w:r>
      <w:r w:rsidR="00117883" w:rsidRPr="005762ED">
        <w:rPr>
          <w:color w:val="000000"/>
          <w:lang/>
        </w:rPr>
        <w:t xml:space="preserve">,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jedan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više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sektora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određenih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delatnosti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toj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državi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ili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međunarodnu</w:t>
      </w:r>
      <w:r w:rsidR="00117883" w:rsidRPr="005762ED">
        <w:rPr>
          <w:color w:val="000000"/>
          <w:lang/>
        </w:rPr>
        <w:t xml:space="preserve"> </w:t>
      </w:r>
      <w:r>
        <w:rPr>
          <w:color w:val="000000"/>
          <w:lang/>
        </w:rPr>
        <w:t>organizaciju</w:t>
      </w:r>
      <w:r w:rsidR="00117883" w:rsidRPr="005762ED">
        <w:rPr>
          <w:color w:val="000000"/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Spisak</w:t>
      </w:r>
      <w:r w:rsidR="00117883">
        <w:rPr>
          <w:lang/>
        </w:rPr>
        <w:t xml:space="preserve"> </w:t>
      </w:r>
      <w:r>
        <w:rPr>
          <w:lang/>
        </w:rPr>
        <w:t>zemalja</w:t>
      </w:r>
      <w:r w:rsidR="00117883">
        <w:rPr>
          <w:lang/>
        </w:rPr>
        <w:t xml:space="preserve"> </w:t>
      </w:r>
      <w:r>
        <w:rPr>
          <w:lang/>
        </w:rPr>
        <w:t>u</w:t>
      </w:r>
      <w:r w:rsidR="00117883">
        <w:rPr>
          <w:lang/>
        </w:rPr>
        <w:t xml:space="preserve"> </w:t>
      </w:r>
      <w:r>
        <w:rPr>
          <w:lang/>
        </w:rPr>
        <w:t>koje</w:t>
      </w:r>
      <w:r w:rsidR="00117883">
        <w:rPr>
          <w:lang/>
        </w:rPr>
        <w:t xml:space="preserve"> </w:t>
      </w:r>
      <w:r>
        <w:rPr>
          <w:lang/>
        </w:rPr>
        <w:t>je</w:t>
      </w:r>
      <w:r w:rsidR="00117883">
        <w:rPr>
          <w:lang/>
        </w:rPr>
        <w:t xml:space="preserve"> </w:t>
      </w:r>
      <w:r>
        <w:rPr>
          <w:lang/>
        </w:rPr>
        <w:t>odobren</w:t>
      </w:r>
      <w:r w:rsidR="00117883">
        <w:rPr>
          <w:lang/>
        </w:rPr>
        <w:t xml:space="preserve"> </w:t>
      </w:r>
      <w:r>
        <w:rPr>
          <w:lang/>
        </w:rPr>
        <w:t>prenos</w:t>
      </w:r>
      <w:r w:rsidR="00117883">
        <w:rPr>
          <w:lang/>
        </w:rPr>
        <w:t xml:space="preserve"> </w:t>
      </w:r>
      <w:r>
        <w:rPr>
          <w:lang/>
        </w:rPr>
        <w:t>podataka</w:t>
      </w:r>
      <w:r w:rsidR="00117883">
        <w:rPr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3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lastRenderedPageBreak/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left="720"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3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3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left="720"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3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3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left="720"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numPr>
          <w:ilvl w:val="0"/>
          <w:numId w:val="3"/>
        </w:numPr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 w:rsidRPr="005762ED">
        <w:rPr>
          <w:lang/>
        </w:rPr>
        <w:t>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Prilog</w:t>
      </w:r>
      <w:r w:rsidR="00117883" w:rsidRPr="005762ED">
        <w:rPr>
          <w:lang/>
        </w:rPr>
        <w:t xml:space="preserve"> 7.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je</w:t>
      </w:r>
      <w:r w:rsidR="00117883" w:rsidRPr="005762ED">
        <w:rPr>
          <w:lang/>
        </w:rPr>
        <w:t xml:space="preserve"> </w:t>
      </w:r>
      <w:r>
        <w:rPr>
          <w:lang/>
        </w:rPr>
        <w:t>sastavni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. </w:t>
      </w:r>
      <w:r>
        <w:rPr>
          <w:lang/>
        </w:rPr>
        <w:t>Ugovorne</w:t>
      </w:r>
      <w:r w:rsidR="00117883" w:rsidRPr="005762ED">
        <w:rPr>
          <w:lang/>
        </w:rPr>
        <w:t xml:space="preserve"> </w:t>
      </w:r>
      <w:r>
        <w:rPr>
          <w:lang/>
        </w:rPr>
        <w:t>strane</w:t>
      </w:r>
      <w:r w:rsidR="00117883" w:rsidRPr="005762ED">
        <w:rPr>
          <w:lang/>
        </w:rPr>
        <w:t xml:space="preserve"> </w:t>
      </w:r>
      <w:r>
        <w:rPr>
          <w:lang/>
        </w:rPr>
        <w:t>ga</w:t>
      </w:r>
      <w:r w:rsidR="00117883" w:rsidRPr="005762ED">
        <w:rPr>
          <w:lang/>
        </w:rPr>
        <w:t xml:space="preserve"> </w:t>
      </w:r>
      <w:r>
        <w:rPr>
          <w:lang/>
        </w:rPr>
        <w:t>moraju</w:t>
      </w:r>
      <w:r w:rsidR="00117883" w:rsidRPr="005762ED">
        <w:rPr>
          <w:lang/>
        </w:rPr>
        <w:t xml:space="preserve"> </w:t>
      </w:r>
      <w:r>
        <w:rPr>
          <w:lang/>
        </w:rPr>
        <w:t>ispuniti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potpisati</w:t>
      </w:r>
      <w:r w:rsidR="00117883" w:rsidRPr="005762ED">
        <w:rPr>
          <w:lang/>
        </w:rPr>
        <w:t>.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Način</w:t>
      </w:r>
      <w:r w:rsid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vršenja</w:t>
      </w:r>
      <w:r w:rsid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kontrole</w:t>
      </w:r>
      <w:r w:rsid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poštovanja</w:t>
      </w:r>
      <w:r w:rsidR="00924805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obaveza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Obrađivača</w:t>
      </w:r>
      <w:r w:rsidR="00A44BD8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od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strane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Rukovaoca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:</w:t>
      </w:r>
    </w:p>
    <w:p w:rsidR="00117883" w:rsidRPr="009C19AA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</w:t>
      </w:r>
      <w:r>
        <w:rPr>
          <w:lang/>
        </w:rPr>
        <w:t>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9C19AA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tbl>
      <w:tblPr>
        <w:tblW w:w="5000" w:type="pct"/>
        <w:tblLook w:val="01E0"/>
      </w:tblPr>
      <w:tblGrid>
        <w:gridCol w:w="4224"/>
        <w:gridCol w:w="915"/>
        <w:gridCol w:w="4104"/>
      </w:tblGrid>
      <w:tr w:rsidR="003372E6" w:rsidRPr="005762ED" w:rsidTr="003372E6">
        <w:tc>
          <w:tcPr>
            <w:tcW w:w="2285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Rukovaoca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2221" w:type="pct"/>
          </w:tcPr>
          <w:p w:rsidR="003372E6" w:rsidRPr="005762ED" w:rsidRDefault="00014D54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Za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Obrađivača</w:t>
            </w:r>
            <w:r w:rsidR="003372E6" w:rsidRPr="005762ED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:</w:t>
            </w:r>
          </w:p>
        </w:tc>
      </w:tr>
      <w:tr w:rsidR="003372E6" w:rsidRPr="005762ED" w:rsidTr="003372E6">
        <w:tc>
          <w:tcPr>
            <w:tcW w:w="2285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bottom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3372E6" w:rsidRPr="005762ED" w:rsidTr="003372E6">
        <w:trPr>
          <w:trHeight w:val="827"/>
        </w:trPr>
        <w:tc>
          <w:tcPr>
            <w:tcW w:w="2285" w:type="pct"/>
            <w:tcBorders>
              <w:top w:val="single" w:sz="4" w:space="0" w:color="auto"/>
            </w:tcBorders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95" w:type="pct"/>
          </w:tcPr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221" w:type="pct"/>
            <w:tcBorders>
              <w:top w:val="single" w:sz="4" w:space="0" w:color="auto"/>
            </w:tcBorders>
          </w:tcPr>
          <w:p w:rsidR="003372E6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potpis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014D54">
              <w:rPr>
                <w:rFonts w:ascii="Times New Roman" w:hAnsi="Times New Roman" w:cs="Times New Roman"/>
                <w:sz w:val="24"/>
                <w:szCs w:val="24"/>
                <w:lang/>
              </w:rPr>
              <w:t>datum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)</w:t>
            </w:r>
          </w:p>
          <w:p w:rsidR="003372E6" w:rsidRPr="005762ED" w:rsidRDefault="003372E6" w:rsidP="003372E6">
            <w:pPr>
              <w:tabs>
                <w:tab w:val="left" w:pos="8613"/>
              </w:tabs>
              <w:spacing w:after="0" w:line="240" w:lineRule="auto"/>
              <w:ind w:right="117"/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3372E6" w:rsidRDefault="003372E6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  <w:r>
        <w:rPr>
          <w:lang/>
        </w:rPr>
        <w:t>Prilog</w:t>
      </w:r>
      <w:r w:rsidR="00117883" w:rsidRPr="005762ED">
        <w:rPr>
          <w:lang/>
        </w:rPr>
        <w:t xml:space="preserve"> 8.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Ovaj</w:t>
      </w:r>
      <w:r w:rsidR="00117883" w:rsidRPr="005762ED">
        <w:rPr>
          <w:lang/>
        </w:rPr>
        <w:t xml:space="preserve"> </w:t>
      </w:r>
      <w:r>
        <w:rPr>
          <w:lang/>
        </w:rPr>
        <w:t>prilog</w:t>
      </w:r>
      <w:r w:rsidR="00117883" w:rsidRPr="005762ED">
        <w:rPr>
          <w:lang/>
        </w:rPr>
        <w:t xml:space="preserve"> </w:t>
      </w:r>
      <w:r>
        <w:rPr>
          <w:lang/>
        </w:rPr>
        <w:t>nije</w:t>
      </w:r>
      <w:r w:rsidR="00117883" w:rsidRPr="005762ED">
        <w:rPr>
          <w:lang/>
        </w:rPr>
        <w:t xml:space="preserve"> </w:t>
      </w:r>
      <w:r>
        <w:rPr>
          <w:lang/>
        </w:rPr>
        <w:t>obavezan</w:t>
      </w:r>
      <w:r w:rsidR="00117883" w:rsidRPr="005762ED">
        <w:rPr>
          <w:lang/>
        </w:rPr>
        <w:t xml:space="preserve"> </w:t>
      </w:r>
      <w:r>
        <w:rPr>
          <w:lang/>
        </w:rPr>
        <w:t>deo</w:t>
      </w:r>
      <w:r w:rsidR="00117883" w:rsidRPr="005762ED">
        <w:rPr>
          <w:lang/>
        </w:rPr>
        <w:t xml:space="preserve"> </w:t>
      </w:r>
      <w:r>
        <w:rPr>
          <w:lang/>
        </w:rPr>
        <w:t>ugovora</w:t>
      </w:r>
      <w:r w:rsidR="00117883" w:rsidRPr="005762ED">
        <w:rPr>
          <w:lang/>
        </w:rPr>
        <w:t xml:space="preserve">. 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</w:p>
    <w:p w:rsidR="00117883" w:rsidRPr="005762ED" w:rsidRDefault="00014D54" w:rsidP="00117883">
      <w:pPr>
        <w:pStyle w:val="Normal2"/>
        <w:shd w:val="clear" w:color="auto" w:fill="FFFFFF"/>
        <w:tabs>
          <w:tab w:val="left" w:pos="8613"/>
        </w:tabs>
        <w:spacing w:before="0" w:beforeAutospacing="0" w:after="0" w:afterAutospacing="0"/>
        <w:ind w:right="117"/>
        <w:jc w:val="both"/>
        <w:rPr>
          <w:lang/>
        </w:rPr>
      </w:pPr>
      <w:r>
        <w:rPr>
          <w:lang/>
        </w:rPr>
        <w:t>Uslovi</w:t>
      </w:r>
      <w:r w:rsidR="00117883" w:rsidRPr="005762ED">
        <w:rPr>
          <w:lang/>
        </w:rPr>
        <w:t xml:space="preserve"> </w:t>
      </w:r>
      <w:r>
        <w:rPr>
          <w:lang/>
        </w:rPr>
        <w:t>raskida</w:t>
      </w:r>
      <w:r w:rsidR="00117883" w:rsidRPr="005762ED">
        <w:rPr>
          <w:lang/>
        </w:rPr>
        <w:t xml:space="preserve">, </w:t>
      </w:r>
      <w:r>
        <w:rPr>
          <w:lang/>
        </w:rPr>
        <w:t>otkazni</w:t>
      </w:r>
      <w:r w:rsidR="00117883" w:rsidRPr="005762ED">
        <w:rPr>
          <w:lang/>
        </w:rPr>
        <w:t xml:space="preserve"> </w:t>
      </w:r>
      <w:r>
        <w:rPr>
          <w:lang/>
        </w:rPr>
        <w:t>rok</w:t>
      </w:r>
      <w:r w:rsidR="00117883" w:rsidRPr="005762ED">
        <w:rPr>
          <w:lang/>
        </w:rPr>
        <w:t xml:space="preserve">, </w:t>
      </w:r>
      <w:r>
        <w:rPr>
          <w:lang/>
        </w:rPr>
        <w:t>kao</w:t>
      </w:r>
      <w:r w:rsidR="00117883" w:rsidRPr="005762ED">
        <w:rPr>
          <w:lang/>
        </w:rPr>
        <w:t xml:space="preserve"> </w:t>
      </w:r>
      <w:r>
        <w:rPr>
          <w:lang/>
        </w:rPr>
        <w:t>i</w:t>
      </w:r>
      <w:r w:rsidR="00117883" w:rsidRPr="005762ED">
        <w:rPr>
          <w:lang/>
        </w:rPr>
        <w:t xml:space="preserve"> </w:t>
      </w:r>
      <w:r>
        <w:rPr>
          <w:lang/>
        </w:rPr>
        <w:t>posledice</w:t>
      </w:r>
      <w:r w:rsidR="00117883" w:rsidRPr="005762ED">
        <w:rPr>
          <w:lang/>
        </w:rPr>
        <w:t xml:space="preserve"> </w:t>
      </w:r>
      <w:r>
        <w:rPr>
          <w:lang/>
        </w:rPr>
        <w:t>u</w:t>
      </w:r>
      <w:r w:rsidR="00117883" w:rsidRPr="005762ED">
        <w:rPr>
          <w:lang/>
        </w:rPr>
        <w:t xml:space="preserve"> </w:t>
      </w:r>
      <w:r>
        <w:rPr>
          <w:lang/>
        </w:rPr>
        <w:t>slučaju</w:t>
      </w:r>
      <w:r w:rsidR="00117883" w:rsidRPr="005762ED">
        <w:rPr>
          <w:lang/>
        </w:rPr>
        <w:t xml:space="preserve"> </w:t>
      </w:r>
      <w:r>
        <w:rPr>
          <w:lang/>
        </w:rPr>
        <w:t>raskida</w:t>
      </w:r>
      <w:r w:rsidR="00117883" w:rsidRPr="005762ED">
        <w:rPr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rPr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117883" w:rsidP="00117883">
      <w:pPr>
        <w:tabs>
          <w:tab w:val="left" w:pos="8613"/>
        </w:tabs>
        <w:spacing w:after="0" w:line="240" w:lineRule="auto"/>
        <w:ind w:right="117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17883" w:rsidRPr="005762ED" w:rsidRDefault="00014D54" w:rsidP="00117883">
      <w:pPr>
        <w:tabs>
          <w:tab w:val="left" w:pos="8613"/>
        </w:tabs>
        <w:spacing w:after="0" w:line="240" w:lineRule="auto"/>
        <w:ind w:right="117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Odgovornost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slučaju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povrede</w:t>
      </w:r>
      <w:r w:rsidR="003372E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17883" w:rsidRPr="005762ED">
        <w:rPr>
          <w:rFonts w:ascii="Times New Roman" w:hAnsi="Times New Roman" w:cs="Times New Roman"/>
          <w:sz w:val="24"/>
          <w:szCs w:val="24"/>
          <w:lang/>
        </w:rPr>
        <w:t>: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jc w:val="both"/>
        <w:rPr>
          <w:lang/>
        </w:rPr>
      </w:pPr>
      <w:r w:rsidRPr="005762ED">
        <w:rPr>
          <w:lang/>
        </w:rPr>
        <w:lastRenderedPageBreak/>
        <w:t>__________________________________________________________________________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jc w:val="both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jc w:val="both"/>
        <w:rPr>
          <w:lang/>
        </w:rPr>
      </w:pPr>
      <w:r w:rsidRPr="005762ED">
        <w:rPr>
          <w:lang/>
        </w:rPr>
        <w:t>_______________________________________________________________</w:t>
      </w:r>
    </w:p>
    <w:p w:rsidR="00117883" w:rsidRPr="005762ED" w:rsidRDefault="00117883" w:rsidP="00117883">
      <w:pPr>
        <w:pStyle w:val="Normal2"/>
        <w:shd w:val="clear" w:color="auto" w:fill="FFFFFF"/>
        <w:tabs>
          <w:tab w:val="left" w:pos="8613"/>
        </w:tabs>
        <w:spacing w:after="0"/>
        <w:ind w:right="117"/>
        <w:jc w:val="both"/>
        <w:rPr>
          <w:lang/>
        </w:rPr>
      </w:pPr>
      <w:r w:rsidRPr="005762ED">
        <w:rPr>
          <w:lang/>
        </w:rPr>
        <w:t>__________________________________________________________________________</w:t>
      </w:r>
    </w:p>
    <w:p w:rsidR="00117883" w:rsidRPr="005762ED" w:rsidRDefault="00117883" w:rsidP="00117883">
      <w:pPr>
        <w:spacing w:after="0" w:line="240" w:lineRule="auto"/>
        <w:ind w:right="117"/>
        <w:jc w:val="both"/>
        <w:rPr>
          <w:lang/>
        </w:rPr>
      </w:pPr>
      <w:r w:rsidRPr="005762ED">
        <w:rPr>
          <w:lang/>
        </w:rPr>
        <w:t>______________________________________________________________</w:t>
      </w:r>
      <w:r>
        <w:rPr>
          <w:lang/>
        </w:rPr>
        <w:t>_</w:t>
      </w:r>
    </w:p>
    <w:p w:rsidR="006E4E71" w:rsidRDefault="006E4E71"/>
    <w:sectPr w:rsidR="006E4E71" w:rsidSect="00BC035C">
      <w:pgSz w:w="11907" w:h="16839" w:code="9"/>
      <w:pgMar w:top="171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B6E"/>
    <w:multiLevelType w:val="hybridMultilevel"/>
    <w:tmpl w:val="5350A9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5F84"/>
    <w:multiLevelType w:val="hybridMultilevel"/>
    <w:tmpl w:val="F6547736"/>
    <w:lvl w:ilvl="0" w:tplc="016AB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837E0"/>
    <w:multiLevelType w:val="hybridMultilevel"/>
    <w:tmpl w:val="F6547736"/>
    <w:lvl w:ilvl="0" w:tplc="016AB1C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2B7"/>
    <w:multiLevelType w:val="hybridMultilevel"/>
    <w:tmpl w:val="920074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B86156"/>
    <w:multiLevelType w:val="hybridMultilevel"/>
    <w:tmpl w:val="D354F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25734"/>
    <w:multiLevelType w:val="hybridMultilevel"/>
    <w:tmpl w:val="D354F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117883"/>
    <w:rsid w:val="00000187"/>
    <w:rsid w:val="00014D54"/>
    <w:rsid w:val="00030D02"/>
    <w:rsid w:val="00064916"/>
    <w:rsid w:val="00117883"/>
    <w:rsid w:val="002A2C1C"/>
    <w:rsid w:val="00322787"/>
    <w:rsid w:val="003372E6"/>
    <w:rsid w:val="003B1756"/>
    <w:rsid w:val="0042424B"/>
    <w:rsid w:val="004C4FD0"/>
    <w:rsid w:val="00512375"/>
    <w:rsid w:val="00564C8F"/>
    <w:rsid w:val="005723E7"/>
    <w:rsid w:val="00612697"/>
    <w:rsid w:val="006B2ABD"/>
    <w:rsid w:val="006C4206"/>
    <w:rsid w:val="006E4E71"/>
    <w:rsid w:val="006F7B52"/>
    <w:rsid w:val="00791322"/>
    <w:rsid w:val="00802590"/>
    <w:rsid w:val="008402E1"/>
    <w:rsid w:val="00874E59"/>
    <w:rsid w:val="008B62E3"/>
    <w:rsid w:val="008D56EB"/>
    <w:rsid w:val="00910184"/>
    <w:rsid w:val="00913207"/>
    <w:rsid w:val="00924805"/>
    <w:rsid w:val="009342A3"/>
    <w:rsid w:val="00A1445E"/>
    <w:rsid w:val="00A44BD8"/>
    <w:rsid w:val="00AC6882"/>
    <w:rsid w:val="00BC035C"/>
    <w:rsid w:val="00C4671C"/>
    <w:rsid w:val="00DE448D"/>
    <w:rsid w:val="00E40AAB"/>
    <w:rsid w:val="00E85DC9"/>
    <w:rsid w:val="00EE79F8"/>
    <w:rsid w:val="00F2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883"/>
    <w:pPr>
      <w:spacing w:after="200" w:line="276" w:lineRule="auto"/>
    </w:pPr>
    <w:rPr>
      <w:rFonts w:ascii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88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17883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117883"/>
  </w:style>
  <w:style w:type="paragraph" w:customStyle="1" w:styleId="Normal2">
    <w:name w:val="Normal2"/>
    <w:basedOn w:val="Normal"/>
    <w:rsid w:val="001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3">
    <w:name w:val="Normal3"/>
    <w:basedOn w:val="Normal"/>
    <w:rsid w:val="001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1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11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8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7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B52"/>
    <w:rPr>
      <w:rFonts w:ascii="Verdana" w:hAnsi="Verdana" w:cs="Verdan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52"/>
    <w:rPr>
      <w:rFonts w:ascii="Verdana" w:hAnsi="Verdana" w:cs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6128-8901-42FD-8B58-DD69C7EB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Ruzic</dc:creator>
  <cp:lastModifiedBy>Djina Zivkovic</cp:lastModifiedBy>
  <cp:revision>2</cp:revision>
  <cp:lastPrinted>2020-01-16T11:39:00Z</cp:lastPrinted>
  <dcterms:created xsi:type="dcterms:W3CDTF">2020-01-31T09:22:00Z</dcterms:created>
  <dcterms:modified xsi:type="dcterms:W3CDTF">2020-01-31T09:22:00Z</dcterms:modified>
</cp:coreProperties>
</file>